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96"/>
        <w:contextualSpacing/>
        <w:ind w:left="-567" w:right="20" w:hanging="567"/>
        <w:spacing w:line="15" w:lineRule="atLeast"/>
        <w:shd w:val="clear" w:color="auto" w:fill="auto"/>
        <w:tabs>
          <w:tab w:val="left" w:pos="-567" w:leader="none"/>
        </w:tabs>
        <w:rPr>
          <w:rStyle w:val="893"/>
          <w:sz w:val="24"/>
          <w:szCs w:val="24"/>
        </w:rPr>
      </w:pPr>
      <w:r>
        <w:rPr>
          <w:sz w:val="24"/>
          <w:szCs w:val="24"/>
        </w:rPr>
      </w:r>
      <w:r>
        <w:rPr>
          <w:rStyle w:val="893"/>
          <w:sz w:val="24"/>
          <w:szCs w:val="24"/>
        </w:rPr>
      </w:r>
    </w:p>
    <w:p>
      <w:pPr>
        <w:jc w:val="right"/>
        <w:rPr>
          <w:sz w:val="2"/>
          <w:szCs w:val="2"/>
        </w:rPr>
        <w:framePr w:h="787" w:wrap="notBeside" w:vAnchor="text" w:hAnchor="text" w:xAlign="right" w:y="1"/>
      </w:pPr>
      <w:r>
        <w:rPr>
          <w:sz w:val="2"/>
          <w:szCs w:val="2"/>
        </w:rPr>
      </w:r>
      <w:r>
        <w:rPr>
          <w:sz w:val="2"/>
          <w:szCs w:val="2"/>
        </w:rPr>
      </w:r>
    </w:p>
    <w:p>
      <w:pPr>
        <w:pStyle w:val="896"/>
        <w:contextualSpacing/>
        <w:ind w:left="-567" w:right="20" w:firstLine="5387"/>
        <w:jc w:val="center"/>
        <w:spacing w:line="15" w:lineRule="atLeast"/>
        <w:shd w:val="clear" w:color="auto" w:fill="auto"/>
        <w:tabs>
          <w:tab w:val="left" w:pos="-567" w:leader="none"/>
        </w:tabs>
        <w:rPr>
          <w:rStyle w:val="893"/>
          <w:sz w:val="28"/>
          <w:szCs w:val="28"/>
        </w:rPr>
      </w:pPr>
      <w:r>
        <w:rPr>
          <w:rStyle w:val="893"/>
          <w:sz w:val="28"/>
          <w:szCs w:val="28"/>
        </w:rPr>
        <w:t xml:space="preserve">Утвержден Решением</w:t>
      </w:r>
      <w:r>
        <w:rPr>
          <w:b/>
          <w:bCs/>
          <w:sz w:val="28"/>
          <w:szCs w:val="28"/>
        </w:rPr>
        <w:t xml:space="preserve"> от </w:t>
      </w:r>
      <w:r>
        <w:rPr>
          <w:b/>
          <w:bCs/>
          <w:color w:val="ee0000"/>
          <w:sz w:val="28"/>
          <w:szCs w:val="28"/>
        </w:rPr>
        <w:t xml:space="preserve">18.11.2025</w:t>
      </w:r>
      <w:r>
        <w:rPr>
          <w:rStyle w:val="893"/>
          <w:sz w:val="28"/>
          <w:szCs w:val="28"/>
        </w:rPr>
      </w:r>
    </w:p>
    <w:p>
      <w:pPr>
        <w:pStyle w:val="896"/>
        <w:contextualSpacing/>
        <w:ind w:left="-567" w:right="20" w:firstLine="5387"/>
        <w:jc w:val="center"/>
        <w:spacing w:line="15" w:lineRule="atLeast"/>
        <w:shd w:val="clear" w:color="auto" w:fill="auto"/>
        <w:tabs>
          <w:tab w:val="left" w:pos="-567" w:leader="none"/>
        </w:tabs>
        <w:rPr>
          <w:b/>
          <w:bCs/>
          <w:sz w:val="28"/>
          <w:szCs w:val="28"/>
        </w:rPr>
      </w:pPr>
      <w:r>
        <w:rPr>
          <w:b/>
          <w:bCs/>
          <w:sz w:val="28"/>
          <w:szCs w:val="28"/>
        </w:rPr>
        <w:t xml:space="preserve">Единственного участника общества</w:t>
      </w:r>
      <w:r>
        <w:rPr>
          <w:b/>
          <w:bCs/>
          <w:sz w:val="28"/>
          <w:szCs w:val="28"/>
        </w:rPr>
      </w:r>
    </w:p>
    <w:p>
      <w:pPr>
        <w:pStyle w:val="896"/>
        <w:contextualSpacing/>
        <w:ind w:left="-567" w:right="20" w:hanging="567"/>
        <w:spacing w:line="15" w:lineRule="atLeast"/>
        <w:shd w:val="clear" w:color="auto" w:fill="auto"/>
        <w:tabs>
          <w:tab w:val="left" w:pos="-567" w:leader="none"/>
        </w:tabs>
        <w:rPr>
          <w:rStyle w:val="893"/>
          <w:sz w:val="24"/>
          <w:szCs w:val="24"/>
        </w:rPr>
      </w:pPr>
      <w:r>
        <w:rPr>
          <w:sz w:val="24"/>
          <w:szCs w:val="24"/>
        </w:rPr>
      </w:r>
      <w:r>
        <w:rPr>
          <w:rStyle w:val="893"/>
          <w:sz w:val="24"/>
          <w:szCs w:val="24"/>
        </w:rPr>
      </w:r>
    </w:p>
    <w:p>
      <w:pPr>
        <w:pStyle w:val="896"/>
        <w:contextualSpacing/>
        <w:ind w:left="-567" w:right="20" w:hanging="567"/>
        <w:spacing w:line="15" w:lineRule="atLeast"/>
        <w:shd w:val="clear" w:color="auto" w:fill="auto"/>
        <w:tabs>
          <w:tab w:val="left" w:pos="-567" w:leader="none"/>
        </w:tabs>
        <w:rPr>
          <w:rStyle w:val="893"/>
          <w:sz w:val="24"/>
          <w:szCs w:val="24"/>
        </w:rPr>
      </w:pPr>
      <w:r>
        <w:rPr>
          <w:sz w:val="24"/>
          <w:szCs w:val="24"/>
        </w:rPr>
      </w:r>
      <w:r>
        <w:rPr>
          <w:rStyle w:val="893"/>
          <w:sz w:val="24"/>
          <w:szCs w:val="24"/>
        </w:rPr>
      </w:r>
    </w:p>
    <w:p>
      <w:pPr>
        <w:pStyle w:val="896"/>
        <w:contextualSpacing/>
        <w:ind w:left="-567" w:right="20" w:hanging="567"/>
        <w:spacing w:line="15" w:lineRule="atLeast"/>
        <w:shd w:val="clear" w:color="auto" w:fill="auto"/>
        <w:tabs>
          <w:tab w:val="left" w:pos="-567" w:leader="none"/>
        </w:tabs>
        <w:rPr>
          <w:rStyle w:val="893"/>
          <w:sz w:val="24"/>
          <w:szCs w:val="24"/>
        </w:rPr>
      </w:pPr>
      <w:r>
        <w:rPr>
          <w:sz w:val="24"/>
          <w:szCs w:val="24"/>
        </w:rPr>
      </w:r>
      <w:r>
        <w:rPr>
          <w:rStyle w:val="893"/>
          <w:sz w:val="24"/>
          <w:szCs w:val="24"/>
        </w:rPr>
      </w:r>
    </w:p>
    <w:p>
      <w:pPr>
        <w:pStyle w:val="896"/>
        <w:contextualSpacing/>
        <w:ind w:left="-567" w:right="20" w:hanging="567"/>
        <w:spacing w:line="15" w:lineRule="atLeast"/>
        <w:shd w:val="clear" w:color="auto" w:fill="auto"/>
        <w:tabs>
          <w:tab w:val="left" w:pos="-567" w:leader="none"/>
        </w:tabs>
        <w:rPr>
          <w:rStyle w:val="893"/>
          <w:sz w:val="24"/>
          <w:szCs w:val="24"/>
        </w:rPr>
      </w:pPr>
      <w:r>
        <w:rPr>
          <w:sz w:val="24"/>
          <w:szCs w:val="24"/>
        </w:rPr>
      </w:r>
      <w:r>
        <w:rPr>
          <w:rStyle w:val="893"/>
          <w:sz w:val="24"/>
          <w:szCs w:val="24"/>
        </w:rPr>
      </w:r>
    </w:p>
    <w:p>
      <w:pPr>
        <w:pStyle w:val="896"/>
        <w:contextualSpacing/>
        <w:ind w:left="-567" w:right="20" w:hanging="567"/>
        <w:spacing w:line="15" w:lineRule="atLeast"/>
        <w:shd w:val="clear" w:color="auto" w:fill="auto"/>
        <w:tabs>
          <w:tab w:val="left" w:pos="-567" w:leader="none"/>
        </w:tabs>
        <w:rPr>
          <w:rStyle w:val="893"/>
          <w:sz w:val="24"/>
          <w:szCs w:val="24"/>
        </w:rPr>
      </w:pPr>
      <w:r>
        <w:rPr>
          <w:sz w:val="24"/>
          <w:szCs w:val="24"/>
        </w:rPr>
      </w:r>
      <w:r>
        <w:rPr>
          <w:rStyle w:val="893"/>
          <w:sz w:val="24"/>
          <w:szCs w:val="24"/>
        </w:rPr>
      </w:r>
    </w:p>
    <w:p>
      <w:pPr>
        <w:pStyle w:val="914"/>
        <w:ind w:right="1280"/>
        <w:spacing w:before="748" w:after="250" w:line="340" w:lineRule="exact"/>
        <w:shd w:val="clear" w:color="auto" w:fill="auto"/>
        <w:rPr>
          <w:i w:val="0"/>
        </w:rPr>
      </w:pPr>
      <w:r>
        <w:rPr>
          <w:i w:val="0"/>
        </w:rPr>
      </w:r>
      <w:r>
        <w:rPr>
          <w:i w:val="0"/>
        </w:rPr>
      </w:r>
    </w:p>
    <w:p>
      <w:pPr>
        <w:pStyle w:val="914"/>
        <w:ind w:right="1280"/>
        <w:spacing w:before="748" w:after="250" w:line="340" w:lineRule="exact"/>
        <w:shd w:val="clear" w:color="auto" w:fill="auto"/>
        <w:rPr>
          <w:i w:val="0"/>
        </w:rPr>
      </w:pPr>
      <w:r>
        <w:rPr>
          <w:i w:val="0"/>
        </w:rPr>
      </w:r>
      <w:r>
        <w:rPr>
          <w:i w:val="0"/>
        </w:rPr>
      </w:r>
    </w:p>
    <w:p>
      <w:pPr>
        <w:pStyle w:val="914"/>
        <w:ind w:right="1280"/>
        <w:spacing w:before="748" w:after="250" w:line="340" w:lineRule="exact"/>
        <w:shd w:val="clear" w:color="auto" w:fill="auto"/>
        <w:rPr>
          <w:i w:val="0"/>
        </w:rPr>
      </w:pPr>
      <w:r>
        <w:rPr>
          <w:i w:val="0"/>
        </w:rPr>
        <w:t xml:space="preserve">УСТАВ</w:t>
      </w:r>
      <w:r>
        <w:rPr>
          <w:i w:val="0"/>
        </w:rPr>
      </w:r>
    </w:p>
    <w:p>
      <w:pPr>
        <w:pStyle w:val="915"/>
        <w:ind w:right="1280"/>
        <w:jc w:val="center"/>
        <w:spacing w:before="0" w:after="0" w:line="340" w:lineRule="exact"/>
        <w:shd w:val="clear" w:color="auto" w:fill="auto"/>
      </w:pPr>
      <w:r>
        <w:t xml:space="preserve">Общество с ограниченной ответственностью</w:t>
      </w:r>
      <w:r/>
    </w:p>
    <w:p>
      <w:pPr>
        <w:pStyle w:val="915"/>
        <w:ind w:right="1280"/>
        <w:jc w:val="center"/>
        <w:spacing w:before="0" w:after="0" w:line="340" w:lineRule="exact"/>
        <w:shd w:val="clear" w:color="auto" w:fill="auto"/>
      </w:pPr>
      <w:r>
        <w:t xml:space="preserve">«</w:t>
      </w:r>
      <w:r>
        <w:t xml:space="preserve">Драйв</w:t>
      </w:r>
      <w:r>
        <w:t xml:space="preserve">»</w:t>
      </w:r>
      <w:r/>
    </w:p>
    <w:p>
      <w:pPr>
        <w:pStyle w:val="896"/>
        <w:contextualSpacing/>
        <w:ind w:left="-567" w:right="20" w:hanging="567"/>
        <w:spacing w:line="15" w:lineRule="atLeast"/>
        <w:shd w:val="clear" w:color="auto" w:fill="auto"/>
        <w:tabs>
          <w:tab w:val="left" w:pos="-567" w:leader="none"/>
        </w:tabs>
        <w:rPr>
          <w:rStyle w:val="893"/>
          <w:sz w:val="24"/>
          <w:szCs w:val="24"/>
        </w:rPr>
      </w:pPr>
      <w:r>
        <w:rPr>
          <w:sz w:val="24"/>
          <w:szCs w:val="24"/>
        </w:rPr>
      </w:r>
      <w:r>
        <w:rPr>
          <w:rStyle w:val="893"/>
          <w:sz w:val="24"/>
          <w:szCs w:val="24"/>
        </w:rPr>
      </w:r>
    </w:p>
    <w:p>
      <w:pPr>
        <w:pStyle w:val="896"/>
        <w:contextualSpacing/>
        <w:ind w:left="-567" w:right="20" w:hanging="567"/>
        <w:spacing w:line="15" w:lineRule="atLeast"/>
        <w:shd w:val="clear" w:color="auto" w:fill="auto"/>
        <w:tabs>
          <w:tab w:val="left" w:pos="-567" w:leader="none"/>
        </w:tabs>
        <w:rPr>
          <w:rStyle w:val="893"/>
          <w:sz w:val="24"/>
          <w:szCs w:val="24"/>
        </w:rPr>
      </w:pPr>
      <w:r>
        <w:rPr>
          <w:sz w:val="24"/>
          <w:szCs w:val="24"/>
        </w:rPr>
      </w:r>
      <w:r>
        <w:rPr>
          <w:rStyle w:val="893"/>
          <w:sz w:val="24"/>
          <w:szCs w:val="24"/>
        </w:rPr>
      </w:r>
    </w:p>
    <w:p>
      <w:pPr>
        <w:pStyle w:val="896"/>
        <w:contextualSpacing/>
        <w:ind w:left="-567" w:right="20" w:hanging="567"/>
        <w:spacing w:line="15" w:lineRule="atLeast"/>
        <w:shd w:val="clear" w:color="auto" w:fill="auto"/>
        <w:tabs>
          <w:tab w:val="left" w:pos="-567" w:leader="none"/>
        </w:tabs>
        <w:rPr>
          <w:rStyle w:val="893"/>
          <w:sz w:val="24"/>
          <w:szCs w:val="24"/>
        </w:rPr>
      </w:pPr>
      <w:r>
        <w:rPr>
          <w:sz w:val="24"/>
          <w:szCs w:val="24"/>
        </w:rPr>
      </w:r>
      <w:r>
        <w:rPr>
          <w:rStyle w:val="893"/>
          <w:sz w:val="24"/>
          <w:szCs w:val="24"/>
        </w:rPr>
      </w:r>
    </w:p>
    <w:p>
      <w:pPr>
        <w:pStyle w:val="896"/>
        <w:contextualSpacing/>
        <w:ind w:left="-567" w:right="20" w:hanging="567"/>
        <w:spacing w:line="15" w:lineRule="atLeast"/>
        <w:shd w:val="clear" w:color="auto" w:fill="auto"/>
        <w:tabs>
          <w:tab w:val="left" w:pos="-567" w:leader="none"/>
        </w:tabs>
        <w:rPr>
          <w:rStyle w:val="893"/>
          <w:sz w:val="24"/>
          <w:szCs w:val="24"/>
        </w:rPr>
      </w:pPr>
      <w:r>
        <w:rPr>
          <w:sz w:val="24"/>
          <w:szCs w:val="24"/>
        </w:rPr>
      </w:r>
      <w:r>
        <w:rPr>
          <w:rStyle w:val="893"/>
          <w:sz w:val="24"/>
          <w:szCs w:val="24"/>
        </w:rPr>
      </w:r>
    </w:p>
    <w:p>
      <w:pPr>
        <w:pStyle w:val="896"/>
        <w:contextualSpacing/>
        <w:ind w:left="-567" w:right="20" w:hanging="567"/>
        <w:spacing w:line="15" w:lineRule="atLeast"/>
        <w:shd w:val="clear" w:color="auto" w:fill="auto"/>
        <w:tabs>
          <w:tab w:val="left" w:pos="-567" w:leader="none"/>
        </w:tabs>
        <w:rPr>
          <w:rStyle w:val="893"/>
          <w:sz w:val="24"/>
          <w:szCs w:val="24"/>
        </w:rPr>
      </w:pPr>
      <w:r>
        <w:rPr>
          <w:sz w:val="24"/>
          <w:szCs w:val="24"/>
        </w:rPr>
      </w:r>
      <w:r>
        <w:rPr>
          <w:rStyle w:val="893"/>
          <w:sz w:val="24"/>
          <w:szCs w:val="24"/>
        </w:rPr>
      </w:r>
    </w:p>
    <w:p>
      <w:pPr>
        <w:pStyle w:val="896"/>
        <w:contextualSpacing/>
        <w:ind w:left="-567" w:right="20" w:hanging="567"/>
        <w:spacing w:line="15" w:lineRule="atLeast"/>
        <w:shd w:val="clear" w:color="auto" w:fill="auto"/>
        <w:tabs>
          <w:tab w:val="left" w:pos="-567" w:leader="none"/>
        </w:tabs>
        <w:rPr>
          <w:rStyle w:val="893"/>
          <w:sz w:val="24"/>
          <w:szCs w:val="24"/>
        </w:rPr>
      </w:pPr>
      <w:r>
        <w:rPr>
          <w:sz w:val="24"/>
          <w:szCs w:val="24"/>
        </w:rPr>
      </w:r>
      <w:r>
        <w:rPr>
          <w:rStyle w:val="893"/>
          <w:sz w:val="24"/>
          <w:szCs w:val="24"/>
        </w:rPr>
      </w:r>
    </w:p>
    <w:p>
      <w:pPr>
        <w:pStyle w:val="896"/>
        <w:contextualSpacing/>
        <w:ind w:left="-567" w:right="20" w:hanging="567"/>
        <w:spacing w:line="15" w:lineRule="atLeast"/>
        <w:shd w:val="clear" w:color="auto" w:fill="auto"/>
        <w:tabs>
          <w:tab w:val="left" w:pos="-567" w:leader="none"/>
        </w:tabs>
        <w:rPr>
          <w:rStyle w:val="893"/>
          <w:sz w:val="24"/>
          <w:szCs w:val="24"/>
        </w:rPr>
      </w:pPr>
      <w:r>
        <w:rPr>
          <w:sz w:val="24"/>
          <w:szCs w:val="24"/>
        </w:rPr>
      </w:r>
      <w:r>
        <w:rPr>
          <w:rStyle w:val="893"/>
          <w:sz w:val="24"/>
          <w:szCs w:val="24"/>
        </w:rPr>
      </w:r>
    </w:p>
    <w:p>
      <w:pPr>
        <w:pStyle w:val="896"/>
        <w:contextualSpacing/>
        <w:ind w:left="-567" w:right="20" w:hanging="567"/>
        <w:spacing w:line="15" w:lineRule="atLeast"/>
        <w:shd w:val="clear" w:color="auto" w:fill="auto"/>
        <w:tabs>
          <w:tab w:val="left" w:pos="-567" w:leader="none"/>
        </w:tabs>
        <w:rPr>
          <w:rStyle w:val="893"/>
          <w:sz w:val="24"/>
          <w:szCs w:val="24"/>
        </w:rPr>
      </w:pPr>
      <w:r>
        <w:rPr>
          <w:sz w:val="24"/>
          <w:szCs w:val="24"/>
        </w:rPr>
      </w:r>
      <w:r>
        <w:rPr>
          <w:rStyle w:val="893"/>
          <w:sz w:val="24"/>
          <w:szCs w:val="24"/>
        </w:rPr>
      </w:r>
    </w:p>
    <w:p>
      <w:pPr>
        <w:pStyle w:val="896"/>
        <w:contextualSpacing/>
        <w:ind w:left="-567" w:right="20" w:hanging="567"/>
        <w:spacing w:line="15" w:lineRule="atLeast"/>
        <w:shd w:val="clear" w:color="auto" w:fill="auto"/>
        <w:tabs>
          <w:tab w:val="left" w:pos="-567" w:leader="none"/>
        </w:tabs>
        <w:rPr>
          <w:rStyle w:val="893"/>
          <w:sz w:val="24"/>
          <w:szCs w:val="24"/>
        </w:rPr>
      </w:pPr>
      <w:r>
        <w:rPr>
          <w:sz w:val="24"/>
          <w:szCs w:val="24"/>
        </w:rPr>
      </w:r>
      <w:r>
        <w:rPr>
          <w:rStyle w:val="893"/>
          <w:sz w:val="24"/>
          <w:szCs w:val="24"/>
        </w:rPr>
      </w:r>
    </w:p>
    <w:p>
      <w:pPr>
        <w:pStyle w:val="896"/>
        <w:contextualSpacing/>
        <w:ind w:left="-567" w:right="20" w:hanging="567"/>
        <w:spacing w:line="15" w:lineRule="atLeast"/>
        <w:shd w:val="clear" w:color="auto" w:fill="auto"/>
        <w:tabs>
          <w:tab w:val="left" w:pos="-567" w:leader="none"/>
        </w:tabs>
        <w:rPr>
          <w:rStyle w:val="893"/>
          <w:sz w:val="24"/>
          <w:szCs w:val="24"/>
        </w:rPr>
      </w:pPr>
      <w:r>
        <w:rPr>
          <w:sz w:val="24"/>
          <w:szCs w:val="24"/>
        </w:rPr>
      </w:r>
      <w:r>
        <w:rPr>
          <w:rStyle w:val="893"/>
          <w:sz w:val="24"/>
          <w:szCs w:val="24"/>
        </w:rPr>
      </w:r>
    </w:p>
    <w:p>
      <w:pPr>
        <w:pStyle w:val="896"/>
        <w:contextualSpacing/>
        <w:ind w:left="-567" w:right="20" w:hanging="567"/>
        <w:spacing w:line="15" w:lineRule="atLeast"/>
        <w:shd w:val="clear" w:color="auto" w:fill="auto"/>
        <w:tabs>
          <w:tab w:val="left" w:pos="-567" w:leader="none"/>
        </w:tabs>
        <w:rPr>
          <w:rStyle w:val="893"/>
          <w:sz w:val="24"/>
          <w:szCs w:val="24"/>
        </w:rPr>
      </w:pPr>
      <w:r>
        <w:rPr>
          <w:sz w:val="24"/>
          <w:szCs w:val="24"/>
        </w:rPr>
      </w:r>
      <w:r>
        <w:rPr>
          <w:rStyle w:val="893"/>
          <w:sz w:val="24"/>
          <w:szCs w:val="24"/>
        </w:rPr>
      </w:r>
    </w:p>
    <w:p>
      <w:pPr>
        <w:pStyle w:val="896"/>
        <w:contextualSpacing/>
        <w:ind w:left="-567" w:right="20" w:hanging="567"/>
        <w:spacing w:line="15" w:lineRule="atLeast"/>
        <w:shd w:val="clear" w:color="auto" w:fill="auto"/>
        <w:tabs>
          <w:tab w:val="left" w:pos="-567" w:leader="none"/>
        </w:tabs>
        <w:rPr>
          <w:rStyle w:val="893"/>
          <w:sz w:val="24"/>
          <w:szCs w:val="24"/>
        </w:rPr>
      </w:pPr>
      <w:r>
        <w:rPr>
          <w:sz w:val="24"/>
          <w:szCs w:val="24"/>
        </w:rPr>
      </w:r>
      <w:r>
        <w:rPr>
          <w:rStyle w:val="893"/>
          <w:sz w:val="24"/>
          <w:szCs w:val="24"/>
        </w:rPr>
      </w:r>
    </w:p>
    <w:p>
      <w:pPr>
        <w:pStyle w:val="896"/>
        <w:contextualSpacing/>
        <w:ind w:left="-567" w:right="20" w:hanging="567"/>
        <w:spacing w:line="15" w:lineRule="atLeast"/>
        <w:shd w:val="clear" w:color="auto" w:fill="auto"/>
        <w:tabs>
          <w:tab w:val="left" w:pos="-567" w:leader="none"/>
        </w:tabs>
        <w:rPr>
          <w:rStyle w:val="893"/>
          <w:sz w:val="24"/>
          <w:szCs w:val="24"/>
        </w:rPr>
      </w:pPr>
      <w:r>
        <w:rPr>
          <w:sz w:val="24"/>
          <w:szCs w:val="24"/>
        </w:rPr>
      </w:r>
      <w:r>
        <w:rPr>
          <w:rStyle w:val="893"/>
          <w:sz w:val="24"/>
          <w:szCs w:val="24"/>
        </w:rPr>
      </w:r>
    </w:p>
    <w:p>
      <w:pPr>
        <w:pStyle w:val="896"/>
        <w:contextualSpacing/>
        <w:ind w:left="-567" w:right="20" w:hanging="567"/>
        <w:spacing w:line="15" w:lineRule="atLeast"/>
        <w:shd w:val="clear" w:color="auto" w:fill="auto"/>
        <w:tabs>
          <w:tab w:val="left" w:pos="-567" w:leader="none"/>
        </w:tabs>
        <w:rPr>
          <w:rStyle w:val="893"/>
          <w:sz w:val="24"/>
          <w:szCs w:val="24"/>
        </w:rPr>
      </w:pPr>
      <w:r>
        <w:rPr>
          <w:sz w:val="24"/>
          <w:szCs w:val="24"/>
        </w:rPr>
      </w:r>
      <w:r>
        <w:rPr>
          <w:rStyle w:val="893"/>
          <w:sz w:val="24"/>
          <w:szCs w:val="24"/>
        </w:rPr>
      </w:r>
    </w:p>
    <w:p>
      <w:pPr>
        <w:pStyle w:val="896"/>
        <w:contextualSpacing/>
        <w:ind w:left="-567" w:right="20" w:hanging="567"/>
        <w:spacing w:line="15" w:lineRule="atLeast"/>
        <w:shd w:val="clear" w:color="auto" w:fill="auto"/>
        <w:tabs>
          <w:tab w:val="left" w:pos="-567" w:leader="none"/>
        </w:tabs>
        <w:rPr>
          <w:rStyle w:val="893"/>
          <w:sz w:val="24"/>
          <w:szCs w:val="24"/>
        </w:rPr>
      </w:pPr>
      <w:r>
        <w:rPr>
          <w:sz w:val="24"/>
          <w:szCs w:val="24"/>
        </w:rPr>
      </w:r>
      <w:r>
        <w:rPr>
          <w:rStyle w:val="893"/>
          <w:sz w:val="24"/>
          <w:szCs w:val="24"/>
        </w:rPr>
      </w:r>
    </w:p>
    <w:p>
      <w:pPr>
        <w:pStyle w:val="896"/>
        <w:contextualSpacing/>
        <w:ind w:left="-567" w:right="20" w:hanging="567"/>
        <w:spacing w:line="15" w:lineRule="atLeast"/>
        <w:shd w:val="clear" w:color="auto" w:fill="auto"/>
        <w:tabs>
          <w:tab w:val="left" w:pos="-567" w:leader="none"/>
        </w:tabs>
        <w:rPr>
          <w:rStyle w:val="893"/>
          <w:sz w:val="24"/>
          <w:szCs w:val="24"/>
        </w:rPr>
      </w:pPr>
      <w:r>
        <w:rPr>
          <w:sz w:val="24"/>
          <w:szCs w:val="24"/>
        </w:rPr>
      </w:r>
      <w:r>
        <w:rPr>
          <w:rStyle w:val="893"/>
          <w:sz w:val="24"/>
          <w:szCs w:val="24"/>
        </w:rPr>
      </w:r>
    </w:p>
    <w:p>
      <w:pPr>
        <w:pStyle w:val="896"/>
        <w:contextualSpacing/>
        <w:ind w:left="-567" w:right="20" w:hanging="567"/>
        <w:spacing w:line="15" w:lineRule="atLeast"/>
        <w:shd w:val="clear" w:color="auto" w:fill="auto"/>
        <w:tabs>
          <w:tab w:val="left" w:pos="-567" w:leader="none"/>
        </w:tabs>
        <w:rPr>
          <w:rStyle w:val="893"/>
          <w:sz w:val="24"/>
          <w:szCs w:val="24"/>
        </w:rPr>
      </w:pPr>
      <w:r>
        <w:rPr>
          <w:sz w:val="24"/>
          <w:szCs w:val="24"/>
        </w:rPr>
      </w:r>
      <w:r>
        <w:rPr>
          <w:rStyle w:val="893"/>
          <w:sz w:val="24"/>
          <w:szCs w:val="24"/>
        </w:rPr>
      </w:r>
    </w:p>
    <w:p>
      <w:pPr>
        <w:pStyle w:val="896"/>
        <w:contextualSpacing/>
        <w:ind w:left="-567" w:right="20" w:hanging="567"/>
        <w:spacing w:line="15" w:lineRule="atLeast"/>
        <w:shd w:val="clear" w:color="auto" w:fill="auto"/>
        <w:tabs>
          <w:tab w:val="left" w:pos="-567" w:leader="none"/>
        </w:tabs>
        <w:rPr>
          <w:rStyle w:val="893"/>
          <w:sz w:val="24"/>
          <w:szCs w:val="24"/>
        </w:rPr>
      </w:pPr>
      <w:r>
        <w:rPr>
          <w:sz w:val="24"/>
          <w:szCs w:val="24"/>
        </w:rPr>
      </w:r>
      <w:r>
        <w:rPr>
          <w:rStyle w:val="893"/>
          <w:sz w:val="24"/>
          <w:szCs w:val="24"/>
        </w:rPr>
      </w:r>
    </w:p>
    <w:p>
      <w:pPr>
        <w:pStyle w:val="896"/>
        <w:contextualSpacing/>
        <w:ind w:left="-567" w:right="20" w:hanging="567"/>
        <w:spacing w:line="15" w:lineRule="atLeast"/>
        <w:shd w:val="clear" w:color="auto" w:fill="auto"/>
        <w:tabs>
          <w:tab w:val="left" w:pos="-567" w:leader="none"/>
        </w:tabs>
        <w:rPr>
          <w:rStyle w:val="893"/>
          <w:sz w:val="24"/>
          <w:szCs w:val="24"/>
        </w:rPr>
      </w:pPr>
      <w:r>
        <w:rPr>
          <w:sz w:val="24"/>
          <w:szCs w:val="24"/>
        </w:rPr>
      </w:r>
      <w:r>
        <w:rPr>
          <w:rStyle w:val="893"/>
          <w:sz w:val="24"/>
          <w:szCs w:val="24"/>
        </w:rPr>
      </w:r>
    </w:p>
    <w:p>
      <w:pPr>
        <w:pStyle w:val="917"/>
        <w:ind w:right="4620"/>
        <w:jc w:val="center"/>
        <w:spacing w:before="2039"/>
        <w:shd w:val="clear" w:color="auto" w:fill="auto"/>
        <w:rPr>
          <w:sz w:val="24"/>
          <w:szCs w:val="24"/>
        </w:rPr>
      </w:pPr>
      <w:r>
        <w:t xml:space="preserve">                                           </w:t>
      </w:r>
      <w:r>
        <w:rPr>
          <w:sz w:val="24"/>
          <w:szCs w:val="24"/>
        </w:rPr>
        <w:t xml:space="preserve">г.  </w:t>
      </w:r>
      <w:r>
        <w:rPr>
          <w:sz w:val="24"/>
          <w:szCs w:val="24"/>
        </w:rPr>
        <w:t xml:space="preserve">Иваново</w:t>
      </w:r>
      <w:r>
        <w:rPr>
          <w:sz w:val="24"/>
          <w:szCs w:val="24"/>
        </w:rPr>
        <w:t xml:space="preserve"> 2025 год</w:t>
      </w:r>
      <w:r>
        <w:rPr>
          <w:sz w:val="24"/>
          <w:szCs w:val="24"/>
        </w:rPr>
      </w:r>
    </w:p>
    <w:p>
      <w:pPr>
        <w:pStyle w:val="896"/>
        <w:contextualSpacing/>
        <w:ind w:left="-567" w:right="20" w:hanging="567"/>
        <w:jc w:val="center"/>
        <w:spacing w:line="15" w:lineRule="atLeast"/>
        <w:shd w:val="clear" w:color="auto" w:fill="auto"/>
        <w:tabs>
          <w:tab w:val="left" w:pos="-567" w:leader="none"/>
        </w:tabs>
        <w:rPr>
          <w:rStyle w:val="893"/>
          <w:sz w:val="24"/>
          <w:szCs w:val="24"/>
        </w:rPr>
      </w:pPr>
      <w:r>
        <w:rPr>
          <w:sz w:val="24"/>
          <w:szCs w:val="24"/>
        </w:rPr>
      </w:r>
      <w:r>
        <w:rPr>
          <w:rStyle w:val="893"/>
          <w:sz w:val="24"/>
          <w:szCs w:val="24"/>
        </w:rPr>
      </w:r>
    </w:p>
    <w:p>
      <w:pPr>
        <w:pStyle w:val="896"/>
        <w:contextualSpacing/>
        <w:ind w:left="-567" w:right="20" w:hanging="567"/>
        <w:spacing w:line="15" w:lineRule="atLeast"/>
        <w:shd w:val="clear" w:color="auto" w:fill="auto"/>
        <w:tabs>
          <w:tab w:val="left" w:pos="-567" w:leader="none"/>
        </w:tabs>
        <w:rPr>
          <w:rStyle w:val="893"/>
          <w:sz w:val="24"/>
          <w:szCs w:val="24"/>
        </w:rPr>
      </w:pPr>
      <w:r>
        <w:rPr>
          <w:sz w:val="24"/>
          <w:szCs w:val="24"/>
        </w:rPr>
      </w:r>
      <w:r>
        <w:rPr>
          <w:rStyle w:val="893"/>
          <w:sz w:val="24"/>
          <w:szCs w:val="24"/>
        </w:rPr>
      </w:r>
    </w:p>
    <w:p>
      <w:pPr>
        <w:pStyle w:val="896"/>
        <w:contextualSpacing/>
        <w:ind w:left="-567" w:right="20" w:hanging="567"/>
        <w:spacing w:line="15" w:lineRule="atLeast"/>
        <w:shd w:val="clear" w:color="auto" w:fill="auto"/>
        <w:tabs>
          <w:tab w:val="left" w:pos="-567" w:leader="none"/>
        </w:tabs>
        <w:rPr>
          <w:rStyle w:val="893"/>
          <w:sz w:val="24"/>
          <w:szCs w:val="24"/>
        </w:rPr>
      </w:pPr>
      <w:r>
        <w:rPr>
          <w:sz w:val="24"/>
          <w:szCs w:val="24"/>
        </w:rPr>
      </w:r>
      <w:r>
        <w:rPr>
          <w:rStyle w:val="893"/>
          <w:sz w:val="24"/>
          <w:szCs w:val="24"/>
        </w:rPr>
      </w:r>
    </w:p>
    <w:p>
      <w:pPr>
        <w:pStyle w:val="896"/>
        <w:contextualSpacing/>
        <w:ind w:left="-567" w:right="20" w:hanging="567"/>
        <w:spacing w:line="15" w:lineRule="atLeast"/>
        <w:shd w:val="clear" w:color="auto" w:fill="auto"/>
        <w:tabs>
          <w:tab w:val="left" w:pos="-567" w:leader="none"/>
        </w:tabs>
        <w:rPr>
          <w:rStyle w:val="893"/>
          <w:sz w:val="24"/>
          <w:szCs w:val="24"/>
        </w:rPr>
      </w:pPr>
      <w:r>
        <w:rPr>
          <w:sz w:val="24"/>
          <w:szCs w:val="24"/>
        </w:rPr>
      </w:r>
      <w:r>
        <w:rPr>
          <w:rStyle w:val="893"/>
          <w:sz w:val="24"/>
          <w:szCs w:val="24"/>
        </w:rPr>
      </w:r>
    </w:p>
    <w:p>
      <w:pPr>
        <w:pStyle w:val="896"/>
        <w:contextualSpacing/>
        <w:ind w:left="-567" w:right="20" w:hanging="567"/>
        <w:spacing w:line="15" w:lineRule="atLeast"/>
        <w:shd w:val="clear" w:color="auto" w:fill="auto"/>
        <w:tabs>
          <w:tab w:val="left" w:pos="-567" w:leader="none"/>
        </w:tabs>
        <w:rPr>
          <w:sz w:val="24"/>
          <w:szCs w:val="24"/>
        </w:rPr>
      </w:pPr>
      <w:r>
        <w:rPr>
          <w:rStyle w:val="893"/>
          <w:sz w:val="24"/>
          <w:szCs w:val="24"/>
        </w:rPr>
        <w:tab/>
        <w:t xml:space="preserve">Общество с ограниченной ответственностью «</w:t>
      </w:r>
      <w:r>
        <w:rPr>
          <w:rStyle w:val="893"/>
          <w:sz w:val="24"/>
          <w:szCs w:val="24"/>
        </w:rPr>
        <w:t xml:space="preserve">Драйв</w:t>
      </w:r>
      <w:r>
        <w:rPr>
          <w:rStyle w:val="893"/>
          <w:sz w:val="24"/>
          <w:szCs w:val="24"/>
        </w:rPr>
        <w:t xml:space="preserve">» </w:t>
      </w:r>
      <w:r>
        <w:rPr>
          <w:sz w:val="24"/>
          <w:szCs w:val="24"/>
        </w:rPr>
        <w:t xml:space="preserve">(далее - Общество) учреждено на основании Гражданского кодекса Российской Федерации и Федерального закона «Об обществах с ограниченной ответственностью».</w:t>
      </w:r>
      <w:r>
        <w:rPr>
          <w:sz w:val="24"/>
          <w:szCs w:val="24"/>
        </w:rPr>
      </w:r>
    </w:p>
    <w:p>
      <w:pPr>
        <w:contextualSpacing/>
        <w:ind w:left="-567" w:right="20" w:hanging="567"/>
        <w:jc w:val="center"/>
        <w:spacing w:line="15" w:lineRule="atLeast"/>
        <w:tabs>
          <w:tab w:val="left" w:pos="-567" w:leader="none"/>
        </w:tabs>
        <w:rPr>
          <w:rFonts w:ascii="Times New Roman" w:hAnsi="Times New Roman" w:cs="Times New Roman"/>
        </w:rPr>
      </w:pPr>
      <w:r>
        <w:rPr>
          <w:rStyle w:val="894"/>
          <w:rFonts w:eastAsia="Courier New"/>
          <w:bCs w:val="0"/>
          <w:sz w:val="24"/>
          <w:szCs w:val="24"/>
        </w:rPr>
        <w:t xml:space="preserve">1. ОСНОВНЫЕ ПОЛОЖЕНИЯ</w:t>
      </w:r>
      <w:r>
        <w:rPr>
          <w:rFonts w:ascii="Times New Roman" w:hAnsi="Times New Roman" w:cs="Times New Roman"/>
        </w:rPr>
      </w:r>
    </w:p>
    <w:p>
      <w:pPr>
        <w:numPr>
          <w:ilvl w:val="0"/>
          <w:numId w:val="1"/>
        </w:numPr>
        <w:contextualSpacing/>
        <w:ind w:left="-567" w:right="20" w:hanging="567"/>
        <w:jc w:val="both"/>
        <w:spacing w:after="0" w:line="15" w:lineRule="atLeast"/>
        <w:widowControl w:val="off"/>
        <w:tabs>
          <w:tab w:val="left" w:pos="-567" w:leader="none"/>
          <w:tab w:val="left" w:pos="1207" w:leader="none"/>
        </w:tabs>
        <w:rPr>
          <w:rFonts w:ascii="Times New Roman" w:hAnsi="Times New Roman" w:cs="Times New Roman"/>
        </w:rPr>
      </w:pPr>
      <w:r>
        <w:rPr>
          <w:rStyle w:val="895"/>
          <w:rFonts w:eastAsia="Courier New"/>
          <w:sz w:val="24"/>
          <w:szCs w:val="24"/>
        </w:rPr>
        <w:t xml:space="preserve">Полное фирменное наименование Общества: </w:t>
      </w:r>
      <w:r>
        <w:rPr>
          <w:rStyle w:val="894"/>
          <w:rFonts w:eastAsia="Courier New"/>
          <w:b w:val="0"/>
          <w:bCs w:val="0"/>
          <w:sz w:val="24"/>
          <w:szCs w:val="24"/>
        </w:rPr>
        <w:t xml:space="preserve">Общество с ограниченной ответственностью «</w:t>
      </w:r>
      <w:r>
        <w:rPr>
          <w:rStyle w:val="894"/>
          <w:rFonts w:eastAsia="Courier New"/>
          <w:b w:val="0"/>
          <w:bCs w:val="0"/>
          <w:sz w:val="24"/>
          <w:szCs w:val="24"/>
        </w:rPr>
        <w:t xml:space="preserve">Драйв</w:t>
      </w:r>
      <w:r>
        <w:rPr>
          <w:rStyle w:val="894"/>
          <w:rFonts w:eastAsia="Courier New"/>
          <w:b w:val="0"/>
          <w:bCs w:val="0"/>
          <w:sz w:val="24"/>
          <w:szCs w:val="24"/>
        </w:rPr>
        <w:t xml:space="preserve">».</w:t>
      </w:r>
      <w:r>
        <w:rPr>
          <w:rFonts w:ascii="Times New Roman" w:hAnsi="Times New Roman" w:cs="Times New Roman"/>
        </w:rPr>
      </w:r>
    </w:p>
    <w:p>
      <w:pPr>
        <w:pStyle w:val="896"/>
        <w:numPr>
          <w:ilvl w:val="0"/>
          <w:numId w:val="1"/>
        </w:numPr>
        <w:contextualSpacing/>
        <w:ind w:left="-567" w:hanging="567"/>
        <w:spacing w:after="0" w:line="15" w:lineRule="atLeast"/>
        <w:shd w:val="clear" w:color="auto" w:fill="auto"/>
        <w:tabs>
          <w:tab w:val="left" w:pos="-567" w:leader="none"/>
          <w:tab w:val="left" w:pos="1207" w:leader="none"/>
        </w:tabs>
        <w:rPr>
          <w:rStyle w:val="893"/>
          <w:b w:val="0"/>
          <w:bCs w:val="0"/>
          <w:color w:val="auto"/>
          <w:sz w:val="24"/>
          <w:szCs w:val="24"/>
          <w:shd w:val="clear" w:color="auto" w:fill="auto"/>
        </w:rPr>
      </w:pPr>
      <w:r>
        <w:rPr>
          <w:sz w:val="24"/>
          <w:szCs w:val="24"/>
        </w:rPr>
        <w:t xml:space="preserve">Сокращенное фирменное наименование Общества: </w:t>
      </w:r>
      <w:r>
        <w:rPr>
          <w:rStyle w:val="893"/>
          <w:sz w:val="24"/>
          <w:szCs w:val="24"/>
        </w:rPr>
        <w:t xml:space="preserve">ООО «</w:t>
      </w:r>
      <w:r>
        <w:rPr>
          <w:rStyle w:val="893"/>
          <w:sz w:val="24"/>
          <w:szCs w:val="24"/>
        </w:rPr>
        <w:t xml:space="preserve">Драйв</w:t>
      </w:r>
      <w:r>
        <w:rPr>
          <w:rStyle w:val="893"/>
          <w:sz w:val="24"/>
          <w:szCs w:val="24"/>
        </w:rPr>
        <w:t xml:space="preserve">».</w:t>
      </w:r>
      <w:r>
        <w:rPr>
          <w:rStyle w:val="893"/>
          <w:b w:val="0"/>
          <w:bCs w:val="0"/>
          <w:color w:val="auto"/>
          <w:sz w:val="24"/>
          <w:szCs w:val="24"/>
          <w:shd w:val="clear" w:color="auto" w:fill="auto"/>
        </w:rPr>
      </w:r>
    </w:p>
    <w:p>
      <w:pPr>
        <w:pStyle w:val="896"/>
        <w:numPr>
          <w:ilvl w:val="0"/>
          <w:numId w:val="1"/>
        </w:numPr>
        <w:contextualSpacing/>
        <w:ind w:left="-567" w:hanging="567"/>
        <w:spacing w:after="0" w:line="15" w:lineRule="atLeast"/>
        <w:shd w:val="clear" w:color="auto" w:fill="auto"/>
        <w:tabs>
          <w:tab w:val="left" w:pos="-567" w:leader="none"/>
          <w:tab w:val="left" w:pos="1207" w:leader="none"/>
        </w:tabs>
        <w:rPr>
          <w:sz w:val="24"/>
          <w:szCs w:val="24"/>
        </w:rPr>
      </w:pPr>
      <w:r>
        <w:rPr>
          <w:rStyle w:val="895"/>
          <w:rFonts w:eastAsia="Courier New"/>
          <w:sz w:val="24"/>
          <w:szCs w:val="24"/>
        </w:rPr>
        <w:t xml:space="preserve">Место нахождения Общества: </w:t>
      </w:r>
      <w:r>
        <w:rPr>
          <w:rFonts w:eastAsia="Courier New"/>
          <w:color w:val="000000"/>
          <w:sz w:val="24"/>
          <w:szCs w:val="24"/>
        </w:rPr>
        <w:t xml:space="preserve">153002, г. Иваново, ул. Калинина, д. 9/21, помещение 51б</w:t>
      </w:r>
      <w:r>
        <w:rPr>
          <w:sz w:val="24"/>
          <w:szCs w:val="24"/>
        </w:rPr>
      </w:r>
    </w:p>
    <w:p>
      <w:pPr>
        <w:pStyle w:val="918"/>
        <w:ind w:left="69"/>
        <w:jc w:val="both"/>
        <w:spacing w:before="0"/>
        <w:rPr>
          <w:rFonts w:eastAsiaTheme="minorEastAsia"/>
        </w:rPr>
      </w:pPr>
      <w:r>
        <w:rPr>
          <w:rFonts w:eastAsiaTheme="minorEastAsia"/>
        </w:rPr>
      </w:r>
      <w:r>
        <w:rPr>
          <w:rFonts w:eastAsiaTheme="minorEastAsia"/>
        </w:rPr>
      </w:r>
    </w:p>
    <w:p>
      <w:pPr>
        <w:contextualSpacing/>
        <w:ind w:left="-567" w:right="20"/>
        <w:jc w:val="center"/>
        <w:spacing w:after="0" w:line="15" w:lineRule="atLeast"/>
        <w:widowControl w:val="off"/>
        <w:tabs>
          <w:tab w:val="left" w:pos="-567" w:leader="none"/>
          <w:tab w:val="left" w:pos="1207" w:leader="none"/>
        </w:tabs>
        <w:rPr>
          <w:rFonts w:ascii="Times New Roman" w:hAnsi="Times New Roman" w:cs="Times New Roman"/>
        </w:rPr>
      </w:pPr>
      <w:r>
        <w:rPr>
          <w:rStyle w:val="894"/>
          <w:rFonts w:eastAsia="Courier New"/>
          <w:bCs w:val="0"/>
          <w:sz w:val="24"/>
          <w:szCs w:val="24"/>
        </w:rPr>
        <w:t xml:space="preserve">2. ЦЕЛЬ И ПРЕДМЕТ ДЕЯТЕЛЬНОСТИ</w:t>
      </w:r>
      <w:r>
        <w:rPr>
          <w:rFonts w:ascii="Times New Roman" w:hAnsi="Times New Roman" w:cs="Times New Roman"/>
        </w:rPr>
      </w:r>
    </w:p>
    <w:p>
      <w:pPr>
        <w:pStyle w:val="896"/>
        <w:numPr>
          <w:ilvl w:val="0"/>
          <w:numId w:val="2"/>
        </w:numPr>
        <w:contextualSpacing/>
        <w:ind w:left="-567" w:hanging="567"/>
        <w:spacing w:after="0" w:line="15" w:lineRule="atLeast"/>
        <w:shd w:val="clear" w:color="auto" w:fill="auto"/>
        <w:tabs>
          <w:tab w:val="left" w:pos="-567" w:leader="none"/>
          <w:tab w:val="left" w:pos="1207" w:leader="none"/>
        </w:tabs>
        <w:rPr>
          <w:sz w:val="24"/>
          <w:szCs w:val="24"/>
        </w:rPr>
      </w:pPr>
      <w:r>
        <w:rPr>
          <w:sz w:val="24"/>
          <w:szCs w:val="24"/>
        </w:rPr>
        <w:t xml:space="preserve">Целью деятельности Общества является получение прибыли.</w:t>
      </w:r>
      <w:r>
        <w:rPr>
          <w:sz w:val="24"/>
          <w:szCs w:val="24"/>
        </w:rPr>
      </w:r>
    </w:p>
    <w:p>
      <w:pPr>
        <w:pStyle w:val="896"/>
        <w:numPr>
          <w:ilvl w:val="0"/>
          <w:numId w:val="2"/>
        </w:numPr>
        <w:contextualSpacing/>
        <w:ind w:left="-567" w:hanging="567"/>
        <w:spacing w:after="0" w:line="15" w:lineRule="atLeast"/>
        <w:shd w:val="clear" w:color="auto" w:fill="auto"/>
        <w:tabs>
          <w:tab w:val="left" w:pos="-567" w:leader="none"/>
          <w:tab w:val="left" w:pos="1207" w:leader="none"/>
        </w:tabs>
        <w:rPr>
          <w:sz w:val="24"/>
          <w:szCs w:val="24"/>
        </w:rPr>
      </w:pPr>
      <w:r>
        <w:rPr>
          <w:sz w:val="24"/>
          <w:szCs w:val="24"/>
        </w:rPr>
        <w:t xml:space="preserve">Основным видом деятельности Общества является:</w:t>
      </w:r>
      <w:r>
        <w:rPr>
          <w:sz w:val="24"/>
          <w:szCs w:val="24"/>
        </w:rPr>
      </w:r>
    </w:p>
    <w:p>
      <w:pPr>
        <w:pStyle w:val="896"/>
        <w:numPr>
          <w:ilvl w:val="0"/>
          <w:numId w:val="3"/>
        </w:numPr>
        <w:contextualSpacing/>
        <w:ind w:left="-567" w:hanging="567"/>
        <w:spacing w:after="0" w:line="15" w:lineRule="atLeast"/>
        <w:shd w:val="clear" w:color="auto" w:fill="auto"/>
        <w:tabs>
          <w:tab w:val="left" w:pos="-567" w:leader="none"/>
          <w:tab w:val="left" w:pos="1207" w:leader="none"/>
        </w:tabs>
        <w:rPr>
          <w:color w:val="000000" w:themeColor="text1"/>
          <w:sz w:val="24"/>
          <w:szCs w:val="24"/>
        </w:rPr>
      </w:pPr>
      <w:r>
        <w:rPr>
          <w:color w:val="000000" w:themeColor="text1"/>
          <w:sz w:val="24"/>
          <w:szCs w:val="24"/>
        </w:rPr>
        <w:t xml:space="preserve">торговля автотранспортными средствами и автомобильными деталями;</w:t>
      </w:r>
      <w:r>
        <w:rPr>
          <w:color w:val="000000" w:themeColor="text1"/>
          <w:sz w:val="24"/>
          <w:szCs w:val="24"/>
        </w:rPr>
      </w:r>
    </w:p>
    <w:p>
      <w:pPr>
        <w:pStyle w:val="896"/>
        <w:numPr>
          <w:ilvl w:val="0"/>
          <w:numId w:val="3"/>
        </w:numPr>
        <w:contextualSpacing/>
        <w:ind w:left="-567" w:hanging="567"/>
        <w:spacing w:after="0" w:line="15" w:lineRule="atLeast"/>
        <w:shd w:val="clear" w:color="auto" w:fill="auto"/>
        <w:tabs>
          <w:tab w:val="left" w:pos="-567" w:leader="none"/>
          <w:tab w:val="left" w:pos="1207" w:leader="none"/>
        </w:tabs>
        <w:rPr>
          <w:color w:val="000000" w:themeColor="text1"/>
          <w:sz w:val="24"/>
          <w:szCs w:val="24"/>
        </w:rPr>
      </w:pPr>
      <w:r>
        <w:rPr>
          <w:color w:val="000000" w:themeColor="text1"/>
          <w:sz w:val="24"/>
          <w:szCs w:val="24"/>
        </w:rPr>
        <w:t xml:space="preserve">техническое обслуживание и ремонт автотранспортных средств;</w:t>
      </w:r>
      <w:r>
        <w:rPr>
          <w:color w:val="000000" w:themeColor="text1"/>
          <w:sz w:val="24"/>
          <w:szCs w:val="24"/>
        </w:rPr>
      </w:r>
    </w:p>
    <w:p>
      <w:pPr>
        <w:pStyle w:val="896"/>
        <w:numPr>
          <w:ilvl w:val="0"/>
          <w:numId w:val="3"/>
        </w:numPr>
        <w:contextualSpacing/>
        <w:ind w:left="-567" w:hanging="567"/>
        <w:spacing w:after="0" w:line="15" w:lineRule="atLeast"/>
        <w:shd w:val="clear" w:color="auto" w:fill="auto"/>
        <w:tabs>
          <w:tab w:val="left" w:pos="-567" w:leader="none"/>
          <w:tab w:val="left" w:pos="1207" w:leader="none"/>
        </w:tabs>
        <w:rPr>
          <w:color w:val="000000" w:themeColor="text1"/>
          <w:sz w:val="24"/>
          <w:szCs w:val="24"/>
        </w:rPr>
      </w:pPr>
      <w:r>
        <w:rPr>
          <w:color w:val="000000" w:themeColor="text1"/>
          <w:sz w:val="24"/>
          <w:szCs w:val="24"/>
        </w:rPr>
        <w:t xml:space="preserve">торговля текстильными, галантерейными изделиями;</w:t>
      </w:r>
      <w:r>
        <w:rPr>
          <w:color w:val="000000" w:themeColor="text1"/>
          <w:sz w:val="24"/>
          <w:szCs w:val="24"/>
        </w:rPr>
      </w:r>
    </w:p>
    <w:p>
      <w:pPr>
        <w:pStyle w:val="896"/>
        <w:numPr>
          <w:ilvl w:val="0"/>
          <w:numId w:val="3"/>
        </w:numPr>
        <w:contextualSpacing/>
        <w:ind w:left="-567" w:hanging="567"/>
        <w:spacing w:after="0" w:line="15" w:lineRule="atLeast"/>
        <w:shd w:val="clear" w:color="auto" w:fill="auto"/>
        <w:tabs>
          <w:tab w:val="left" w:pos="-567" w:leader="none"/>
          <w:tab w:val="left" w:pos="1207" w:leader="none"/>
        </w:tabs>
        <w:rPr>
          <w:color w:val="000000" w:themeColor="text1"/>
          <w:sz w:val="24"/>
          <w:szCs w:val="24"/>
        </w:rPr>
      </w:pPr>
      <w:r>
        <w:rPr>
          <w:color w:val="000000" w:themeColor="text1"/>
          <w:sz w:val="24"/>
          <w:szCs w:val="24"/>
        </w:rPr>
        <w:t xml:space="preserve">деятельность туристических агентств;</w:t>
      </w:r>
      <w:r>
        <w:rPr>
          <w:color w:val="000000" w:themeColor="text1"/>
          <w:sz w:val="24"/>
          <w:szCs w:val="24"/>
        </w:rPr>
      </w:r>
    </w:p>
    <w:p>
      <w:pPr>
        <w:pStyle w:val="896"/>
        <w:numPr>
          <w:ilvl w:val="0"/>
          <w:numId w:val="3"/>
        </w:numPr>
        <w:contextualSpacing/>
        <w:ind w:left="-567" w:hanging="567"/>
        <w:spacing w:after="0" w:line="15" w:lineRule="atLeast"/>
        <w:shd w:val="clear" w:color="auto" w:fill="auto"/>
        <w:tabs>
          <w:tab w:val="left" w:pos="-567" w:leader="none"/>
          <w:tab w:val="left" w:pos="1207" w:leader="none"/>
        </w:tabs>
        <w:rPr>
          <w:color w:val="000000" w:themeColor="text1"/>
          <w:sz w:val="24"/>
          <w:szCs w:val="24"/>
        </w:rPr>
      </w:pPr>
      <w:r>
        <w:rPr>
          <w:color w:val="000000" w:themeColor="text1"/>
          <w:sz w:val="24"/>
          <w:szCs w:val="24"/>
        </w:rPr>
        <w:t xml:space="preserve">оказание информационных услуг;</w:t>
      </w:r>
      <w:r>
        <w:rPr>
          <w:color w:val="000000" w:themeColor="text1"/>
          <w:sz w:val="24"/>
          <w:szCs w:val="24"/>
        </w:rPr>
      </w:r>
    </w:p>
    <w:p>
      <w:pPr>
        <w:pStyle w:val="896"/>
        <w:numPr>
          <w:ilvl w:val="0"/>
          <w:numId w:val="3"/>
        </w:numPr>
        <w:contextualSpacing/>
        <w:ind w:left="-567" w:hanging="567"/>
        <w:spacing w:after="0" w:line="15" w:lineRule="atLeast"/>
        <w:shd w:val="clear" w:color="auto" w:fill="auto"/>
        <w:tabs>
          <w:tab w:val="left" w:pos="-567" w:leader="none"/>
          <w:tab w:val="left" w:pos="1207" w:leader="none"/>
        </w:tabs>
        <w:rPr>
          <w:color w:val="000000" w:themeColor="text1"/>
          <w:sz w:val="24"/>
          <w:szCs w:val="24"/>
        </w:rPr>
      </w:pPr>
      <w:r>
        <w:rPr>
          <w:color w:val="000000" w:themeColor="text1"/>
          <w:sz w:val="24"/>
          <w:szCs w:val="24"/>
        </w:rPr>
        <w:t xml:space="preserve">перевозка грузов.</w:t>
      </w:r>
      <w:r>
        <w:rPr>
          <w:color w:val="000000" w:themeColor="text1"/>
          <w:sz w:val="24"/>
          <w:szCs w:val="24"/>
        </w:rPr>
      </w:r>
    </w:p>
    <w:p>
      <w:pPr>
        <w:pStyle w:val="896"/>
        <w:numPr>
          <w:ilvl w:val="0"/>
          <w:numId w:val="3"/>
        </w:numPr>
        <w:contextualSpacing/>
        <w:ind w:left="-567" w:hanging="567"/>
        <w:spacing w:after="0" w:line="15" w:lineRule="atLeast"/>
        <w:shd w:val="clear" w:color="auto" w:fill="auto"/>
        <w:tabs>
          <w:tab w:val="left" w:pos="-567" w:leader="none"/>
          <w:tab w:val="left" w:pos="1207" w:leader="none"/>
        </w:tabs>
        <w:rPr>
          <w:color w:val="000000" w:themeColor="text1"/>
          <w:sz w:val="24"/>
          <w:szCs w:val="24"/>
        </w:rPr>
      </w:pPr>
      <w:r>
        <w:rPr>
          <w:color w:val="000000" w:themeColor="text1"/>
          <w:sz w:val="24"/>
          <w:szCs w:val="24"/>
        </w:rPr>
        <w:t xml:space="preserve">проведение курсов повышения квалификации, тренировочных занятий;</w:t>
      </w:r>
      <w:r>
        <w:rPr>
          <w:color w:val="000000" w:themeColor="text1"/>
          <w:sz w:val="24"/>
          <w:szCs w:val="24"/>
        </w:rPr>
      </w:r>
    </w:p>
    <w:p>
      <w:pPr>
        <w:pStyle w:val="896"/>
        <w:numPr>
          <w:ilvl w:val="0"/>
          <w:numId w:val="3"/>
        </w:numPr>
        <w:contextualSpacing/>
        <w:ind w:left="-567" w:hanging="567"/>
        <w:spacing w:after="0" w:line="15" w:lineRule="atLeast"/>
        <w:shd w:val="clear" w:color="auto" w:fill="auto"/>
        <w:tabs>
          <w:tab w:val="left" w:pos="-567" w:leader="none"/>
          <w:tab w:val="left" w:pos="1207" w:leader="none"/>
        </w:tabs>
        <w:rPr>
          <w:color w:val="000000" w:themeColor="text1"/>
          <w:sz w:val="24"/>
          <w:szCs w:val="24"/>
        </w:rPr>
      </w:pPr>
      <w:r>
        <w:rPr>
          <w:color w:val="000000" w:themeColor="text1"/>
          <w:sz w:val="24"/>
          <w:szCs w:val="24"/>
        </w:rPr>
        <w:t xml:space="preserve">Общество осуществляет иные виды деятельности, не запрещенные действующим законодательством, в том числе профессиональную подготовку водителей транспортных средств;</w:t>
      </w:r>
      <w:r>
        <w:rPr>
          <w:color w:val="000000" w:themeColor="text1"/>
          <w:sz w:val="24"/>
          <w:szCs w:val="24"/>
        </w:rPr>
      </w:r>
    </w:p>
    <w:p>
      <w:pPr>
        <w:pStyle w:val="896"/>
        <w:numPr>
          <w:ilvl w:val="0"/>
          <w:numId w:val="2"/>
        </w:numPr>
        <w:contextualSpacing/>
        <w:ind w:left="-567" w:right="20" w:hanging="567"/>
        <w:jc w:val="center"/>
        <w:spacing w:line="15" w:lineRule="atLeast"/>
        <w:shd w:val="clear" w:color="auto" w:fill="auto"/>
        <w:tabs>
          <w:tab w:val="left" w:pos="-567" w:leader="none"/>
          <w:tab w:val="left" w:pos="1207" w:leader="none"/>
        </w:tabs>
      </w:pPr>
      <w:r>
        <w:rPr>
          <w:sz w:val="24"/>
          <w:szCs w:val="24"/>
        </w:rPr>
        <w:t xml:space="preserve">Отдельными видами деятельности, перечень которых определяется федеральным законом, Общество может заниматься только на основании специального разрешения (лицензии). </w:t>
      </w:r>
      <w:r/>
    </w:p>
    <w:p>
      <w:pPr>
        <w:pStyle w:val="896"/>
        <w:contextualSpacing/>
        <w:ind w:left="-567" w:right="20"/>
        <w:jc w:val="center"/>
        <w:spacing w:line="15" w:lineRule="atLeast"/>
        <w:shd w:val="clear" w:color="auto" w:fill="auto"/>
        <w:tabs>
          <w:tab w:val="left" w:pos="-567" w:leader="none"/>
          <w:tab w:val="left" w:pos="1207" w:leader="none"/>
        </w:tabs>
      </w:pPr>
      <w:r>
        <w:rPr>
          <w:rStyle w:val="894"/>
          <w:rFonts w:eastAsia="Courier New"/>
          <w:bCs w:val="0"/>
          <w:sz w:val="24"/>
          <w:szCs w:val="24"/>
        </w:rPr>
        <w:t xml:space="preserve">3. ПРАВОВОЙ СТАТУС ОБЩЕСТВА</w:t>
      </w:r>
      <w:r/>
    </w:p>
    <w:p>
      <w:pPr>
        <w:pStyle w:val="896"/>
        <w:numPr>
          <w:ilvl w:val="0"/>
          <w:numId w:val="4"/>
        </w:numPr>
        <w:contextualSpacing/>
        <w:ind w:left="-567" w:right="20" w:hanging="567"/>
        <w:spacing w:after="0" w:line="15" w:lineRule="atLeast"/>
        <w:shd w:val="clear" w:color="auto" w:fill="auto"/>
        <w:tabs>
          <w:tab w:val="left" w:pos="-567" w:leader="none"/>
          <w:tab w:val="left" w:pos="1207" w:leader="none"/>
        </w:tabs>
        <w:rPr>
          <w:sz w:val="24"/>
          <w:szCs w:val="24"/>
        </w:rPr>
      </w:pPr>
      <w:r>
        <w:rPr>
          <w:sz w:val="24"/>
          <w:szCs w:val="24"/>
        </w:rPr>
        <w:t xml:space="preserve">Общество считается созданным как юридическое лицо с момента его государственной регистрации в порядке, установленном федеральным законом о государственной регистрации юридических лиц.</w:t>
      </w:r>
      <w:r>
        <w:rPr>
          <w:sz w:val="24"/>
          <w:szCs w:val="24"/>
        </w:rPr>
      </w:r>
    </w:p>
    <w:p>
      <w:pPr>
        <w:pStyle w:val="896"/>
        <w:numPr>
          <w:ilvl w:val="0"/>
          <w:numId w:val="4"/>
        </w:numPr>
        <w:contextualSpacing/>
        <w:ind w:left="-567" w:right="20" w:hanging="567"/>
        <w:spacing w:after="0" w:line="15" w:lineRule="atLeast"/>
        <w:shd w:val="clear" w:color="auto" w:fill="auto"/>
        <w:tabs>
          <w:tab w:val="left" w:pos="-567" w:leader="none"/>
          <w:tab w:val="left" w:pos="1207" w:leader="none"/>
        </w:tabs>
        <w:rPr>
          <w:sz w:val="24"/>
          <w:szCs w:val="24"/>
        </w:rPr>
      </w:pPr>
      <w:r>
        <w:rPr>
          <w:sz w:val="24"/>
          <w:szCs w:val="24"/>
        </w:rPr>
        <w:t xml:space="preserve">Общество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неимущественные права, нести обязанности, быть истцом и ответчиком в суде.</w:t>
      </w:r>
      <w:r>
        <w:rPr>
          <w:sz w:val="24"/>
          <w:szCs w:val="24"/>
        </w:rPr>
      </w:r>
    </w:p>
    <w:p>
      <w:pPr>
        <w:pStyle w:val="896"/>
        <w:numPr>
          <w:ilvl w:val="0"/>
          <w:numId w:val="4"/>
        </w:numPr>
        <w:contextualSpacing/>
        <w:ind w:left="-567" w:right="20" w:hanging="567"/>
        <w:spacing w:after="0" w:line="15" w:lineRule="atLeast"/>
        <w:shd w:val="clear" w:color="auto" w:fill="auto"/>
        <w:tabs>
          <w:tab w:val="left" w:pos="-567" w:leader="none"/>
          <w:tab w:val="left" w:pos="1207" w:leader="none"/>
        </w:tabs>
        <w:rPr>
          <w:sz w:val="24"/>
          <w:szCs w:val="24"/>
        </w:rPr>
      </w:pPr>
      <w:r>
        <w:rPr>
          <w:sz w:val="24"/>
          <w:szCs w:val="24"/>
        </w:rPr>
        <w:t xml:space="preserve">Общество</w:t>
      </w:r>
      <w:r>
        <w:rPr>
          <w:sz w:val="24"/>
          <w:szCs w:val="24"/>
        </w:rPr>
        <w:t xml:space="preserve"> </w:t>
      </w:r>
      <w:r>
        <w:rPr>
          <w:sz w:val="24"/>
          <w:szCs w:val="24"/>
        </w:rPr>
        <w:t xml:space="preserve">имеет гражданские права и несет гражданские обязанности, необходимые для осуществления любых видов деятельности, не запрещенных федеральными законами, если это не противоречит предмету и целям деятельности, определенным настоящим уставом.</w:t>
      </w:r>
      <w:r>
        <w:rPr>
          <w:sz w:val="24"/>
          <w:szCs w:val="24"/>
        </w:rPr>
      </w:r>
    </w:p>
    <w:p>
      <w:pPr>
        <w:pStyle w:val="896"/>
        <w:numPr>
          <w:ilvl w:val="0"/>
          <w:numId w:val="4"/>
        </w:numPr>
        <w:contextualSpacing/>
        <w:ind w:left="-567" w:right="20" w:hanging="567"/>
        <w:spacing w:after="0" w:line="15" w:lineRule="atLeast"/>
        <w:shd w:val="clear" w:color="auto" w:fill="auto"/>
        <w:tabs>
          <w:tab w:val="left" w:pos="-567" w:leader="none"/>
          <w:tab w:val="left" w:pos="1207" w:leader="none"/>
        </w:tabs>
        <w:rPr>
          <w:sz w:val="24"/>
          <w:szCs w:val="24"/>
        </w:rPr>
      </w:pPr>
      <w:r>
        <w:rPr>
          <w:sz w:val="24"/>
          <w:szCs w:val="24"/>
        </w:rPr>
        <w:t xml:space="preserve">Общество вправе в установленном порядке открывать банковские счета на территории Российской Федерации и за ее пределами. Общество имеет круглую печать, содержащую его полное фирменное наи</w:t>
      </w:r>
      <w:r>
        <w:rPr>
          <w:sz w:val="24"/>
          <w:szCs w:val="24"/>
        </w:rPr>
        <w:t xml:space="preserve">менование на русском языке и указание на его место нахождения. Общество вправе иметь штампы и бланки со своим фирменным наименованием, собственную эмблему, а также зарегистрированный в установленном порядке товарный знак и другие средства индивидуализации.</w:t>
      </w:r>
      <w:r>
        <w:rPr>
          <w:sz w:val="24"/>
          <w:szCs w:val="24"/>
        </w:rPr>
      </w:r>
    </w:p>
    <w:p>
      <w:pPr>
        <w:pStyle w:val="896"/>
        <w:numPr>
          <w:ilvl w:val="0"/>
          <w:numId w:val="4"/>
        </w:numPr>
        <w:contextualSpacing/>
        <w:ind w:left="-567" w:right="20" w:hanging="567"/>
        <w:spacing w:after="0" w:line="15" w:lineRule="atLeast"/>
        <w:shd w:val="clear" w:color="auto" w:fill="auto"/>
        <w:tabs>
          <w:tab w:val="left" w:pos="-567" w:leader="none"/>
          <w:tab w:val="left" w:pos="1207" w:leader="none"/>
        </w:tabs>
        <w:rPr>
          <w:sz w:val="24"/>
          <w:szCs w:val="24"/>
        </w:rPr>
      </w:pPr>
      <w:r>
        <w:rPr>
          <w:sz w:val="24"/>
          <w:szCs w:val="24"/>
        </w:rPr>
        <w:t xml:space="preserve">Общество является собственником иму</w:t>
      </w:r>
      <w:r>
        <w:rPr>
          <w:sz w:val="24"/>
          <w:szCs w:val="24"/>
        </w:rPr>
        <w:t xml:space="preserve">щества, приобретенного в процессе его хозяйственной деятельности. Общество осуществляет владение, пользование и распоряжение находящимся в его собственности имуществом по своему усмотрению в соответствии с целями своей деятельности и назначением имущества.</w:t>
      </w:r>
      <w:r>
        <w:rPr>
          <w:sz w:val="24"/>
          <w:szCs w:val="24"/>
        </w:rPr>
      </w:r>
    </w:p>
    <w:p>
      <w:pPr>
        <w:pStyle w:val="896"/>
        <w:numPr>
          <w:ilvl w:val="0"/>
          <w:numId w:val="4"/>
        </w:numPr>
        <w:contextualSpacing/>
        <w:ind w:left="-567" w:hanging="567"/>
        <w:spacing w:after="0" w:line="15" w:lineRule="atLeast"/>
        <w:shd w:val="clear" w:color="auto" w:fill="auto"/>
        <w:tabs>
          <w:tab w:val="left" w:pos="-567" w:leader="none"/>
          <w:tab w:val="left" w:pos="1207" w:leader="none"/>
        </w:tabs>
        <w:rPr>
          <w:sz w:val="24"/>
          <w:szCs w:val="24"/>
        </w:rPr>
      </w:pPr>
      <w:r>
        <w:rPr>
          <w:sz w:val="24"/>
          <w:szCs w:val="24"/>
        </w:rPr>
        <w:t xml:space="preserve">Общество несет ответственность по своим обязательствам всем принадлежащим ему имуществом.</w:t>
      </w:r>
      <w:r>
        <w:rPr>
          <w:sz w:val="24"/>
          <w:szCs w:val="24"/>
        </w:rPr>
      </w:r>
    </w:p>
    <w:p>
      <w:pPr>
        <w:pStyle w:val="896"/>
        <w:numPr>
          <w:ilvl w:val="0"/>
          <w:numId w:val="4"/>
        </w:numPr>
        <w:contextualSpacing/>
        <w:ind w:left="-567" w:right="20" w:hanging="567"/>
        <w:spacing w:after="0" w:line="15" w:lineRule="atLeast"/>
        <w:shd w:val="clear" w:color="auto" w:fill="auto"/>
        <w:tabs>
          <w:tab w:val="left" w:pos="-567" w:leader="none"/>
          <w:tab w:val="left" w:pos="1207" w:leader="none"/>
        </w:tabs>
        <w:rPr>
          <w:sz w:val="24"/>
          <w:szCs w:val="24"/>
        </w:rPr>
      </w:pPr>
      <w:r>
        <w:rPr>
          <w:sz w:val="24"/>
          <w:szCs w:val="24"/>
        </w:rPr>
        <w:t xml:space="preserve">Участники не отвечают по обязательствам Общества и несут риск убытков, связанных с деятельностью Общества, в пределах стоимости принадлежащих им долей в уставном капитале Общества.</w:t>
      </w:r>
      <w:r>
        <w:rPr>
          <w:sz w:val="24"/>
          <w:szCs w:val="24"/>
        </w:rPr>
      </w:r>
    </w:p>
    <w:p>
      <w:pPr>
        <w:pStyle w:val="896"/>
        <w:numPr>
          <w:ilvl w:val="0"/>
          <w:numId w:val="4"/>
        </w:numPr>
        <w:contextualSpacing/>
        <w:ind w:left="-567" w:right="20" w:hanging="567"/>
        <w:spacing w:after="0" w:line="15" w:lineRule="atLeast"/>
        <w:shd w:val="clear" w:color="auto" w:fill="auto"/>
        <w:tabs>
          <w:tab w:val="left" w:pos="-567" w:leader="none"/>
          <w:tab w:val="left" w:pos="1207" w:leader="none"/>
        </w:tabs>
        <w:rPr>
          <w:sz w:val="24"/>
          <w:szCs w:val="24"/>
        </w:rPr>
      </w:pPr>
      <w:r>
        <w:rPr>
          <w:sz w:val="24"/>
          <w:szCs w:val="24"/>
        </w:rPr>
        <w:t xml:space="preserve">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принадлежащих им долей в уставном капитале Общества.</w:t>
      </w:r>
      <w:r>
        <w:rPr>
          <w:sz w:val="24"/>
          <w:szCs w:val="24"/>
        </w:rPr>
      </w:r>
    </w:p>
    <w:p>
      <w:pPr>
        <w:pStyle w:val="896"/>
        <w:numPr>
          <w:ilvl w:val="0"/>
          <w:numId w:val="4"/>
        </w:numPr>
        <w:contextualSpacing/>
        <w:ind w:left="-567" w:right="20" w:hanging="567"/>
        <w:spacing w:after="0" w:line="15" w:lineRule="atLeast"/>
        <w:shd w:val="clear" w:color="auto" w:fill="auto"/>
        <w:tabs>
          <w:tab w:val="left" w:pos="-567" w:leader="none"/>
          <w:tab w:val="left" w:pos="1207" w:leader="none"/>
        </w:tabs>
        <w:rPr>
          <w:sz w:val="24"/>
          <w:szCs w:val="24"/>
        </w:rPr>
      </w:pPr>
      <w:r>
        <w:rPr>
          <w:sz w:val="24"/>
          <w:szCs w:val="24"/>
        </w:rPr>
        <w:t xml:space="preserve">В случае несостоятельности (банкротства) Общества по вине его участников или по вине других лиц, которые имеют право дав</w:t>
      </w:r>
      <w:r>
        <w:rPr>
          <w:sz w:val="24"/>
          <w:szCs w:val="24"/>
        </w:rPr>
        <w:t xml:space="preserve">ать обязательные для Общества указания либо иным образом имеют возможность определять его действия, на указанных участников или других лиц в случае недостаточности имущества Общества, может быть возложена субсидиарная ответственность по его обязательствам.</w:t>
      </w:r>
      <w:r>
        <w:rPr>
          <w:sz w:val="24"/>
          <w:szCs w:val="24"/>
        </w:rPr>
      </w:r>
    </w:p>
    <w:p>
      <w:pPr>
        <w:pStyle w:val="896"/>
        <w:numPr>
          <w:ilvl w:val="0"/>
          <w:numId w:val="4"/>
        </w:numPr>
        <w:contextualSpacing/>
        <w:ind w:left="-567" w:hanging="567"/>
        <w:spacing w:after="0" w:line="15" w:lineRule="atLeast"/>
        <w:shd w:val="clear" w:color="auto" w:fill="auto"/>
        <w:tabs>
          <w:tab w:val="left" w:pos="-567" w:leader="none"/>
          <w:tab w:val="left" w:pos="1207" w:leader="none"/>
        </w:tabs>
        <w:rPr>
          <w:sz w:val="24"/>
          <w:szCs w:val="24"/>
        </w:rPr>
      </w:pPr>
      <w:r>
        <w:rPr>
          <w:sz w:val="24"/>
          <w:szCs w:val="24"/>
        </w:rPr>
        <w:t xml:space="preserve">Общество не отвечает по обязательствам своих участников.</w:t>
      </w:r>
      <w:r>
        <w:rPr>
          <w:sz w:val="24"/>
          <w:szCs w:val="24"/>
        </w:rPr>
      </w:r>
    </w:p>
    <w:p>
      <w:pPr>
        <w:pStyle w:val="896"/>
        <w:numPr>
          <w:ilvl w:val="0"/>
          <w:numId w:val="4"/>
        </w:numPr>
        <w:contextualSpacing/>
        <w:ind w:left="-567" w:hanging="567"/>
        <w:spacing w:after="0" w:line="15" w:lineRule="atLeast"/>
        <w:shd w:val="clear" w:color="auto" w:fill="auto"/>
        <w:tabs>
          <w:tab w:val="left" w:pos="-567" w:leader="none"/>
          <w:tab w:val="left" w:pos="1207" w:leader="none"/>
        </w:tabs>
        <w:rPr>
          <w:sz w:val="24"/>
          <w:szCs w:val="24"/>
        </w:rPr>
      </w:pPr>
      <w:r>
        <w:rPr>
          <w:sz w:val="24"/>
          <w:szCs w:val="24"/>
        </w:rPr>
        <w:t xml:space="preserve">Российская Федерация, </w:t>
      </w:r>
      <w:r>
        <w:rPr>
          <w:sz w:val="24"/>
          <w:szCs w:val="24"/>
        </w:rPr>
        <w:t xml:space="preserve">субъекты Российской Федерации и муниципальные образования не несут ответственности по обязательствам Общества, равно как и Общество не несет ответственности по обязательствам Российской Федерации, субъектов Российской Федерации и муниципальных образований.</w:t>
      </w:r>
      <w:r>
        <w:rPr>
          <w:sz w:val="24"/>
          <w:szCs w:val="24"/>
        </w:rPr>
      </w:r>
    </w:p>
    <w:p>
      <w:pPr>
        <w:pStyle w:val="896"/>
        <w:numPr>
          <w:ilvl w:val="0"/>
          <w:numId w:val="4"/>
        </w:numPr>
        <w:contextualSpacing/>
        <w:ind w:left="-567" w:hanging="567"/>
        <w:spacing w:after="0" w:line="15" w:lineRule="atLeast"/>
        <w:shd w:val="clear" w:color="auto" w:fill="auto"/>
        <w:tabs>
          <w:tab w:val="left" w:pos="-567" w:leader="none"/>
          <w:tab w:val="left" w:pos="1207" w:leader="none"/>
        </w:tabs>
        <w:rPr>
          <w:sz w:val="24"/>
          <w:szCs w:val="24"/>
        </w:rPr>
      </w:pPr>
      <w:r>
        <w:rPr>
          <w:sz w:val="24"/>
          <w:szCs w:val="24"/>
        </w:rPr>
        <w:t xml:space="preserve">Общество самостоятельно, а также совместно с другими юридическими и физическими лицами может создавать организации с правами юридического лица в любых допустимых законом организационно-правовых формах.</w:t>
      </w:r>
      <w:r>
        <w:rPr>
          <w:sz w:val="24"/>
          <w:szCs w:val="24"/>
        </w:rPr>
      </w:r>
    </w:p>
    <w:p>
      <w:pPr>
        <w:pStyle w:val="896"/>
        <w:numPr>
          <w:ilvl w:val="0"/>
          <w:numId w:val="4"/>
        </w:numPr>
        <w:contextualSpacing/>
        <w:ind w:left="-567" w:hanging="567"/>
        <w:spacing w:after="0" w:line="15" w:lineRule="atLeast"/>
        <w:shd w:val="clear" w:color="auto" w:fill="auto"/>
        <w:tabs>
          <w:tab w:val="left" w:pos="-567" w:leader="none"/>
          <w:tab w:val="left" w:pos="1207" w:leader="none"/>
        </w:tabs>
        <w:rPr>
          <w:sz w:val="24"/>
          <w:szCs w:val="24"/>
        </w:rPr>
      </w:pPr>
      <w:r>
        <w:rPr>
          <w:sz w:val="24"/>
          <w:szCs w:val="24"/>
        </w:rPr>
        <w:t xml:space="preserve">Общество может иметь дочерние и зависимые хозяйственные общества с правами юридического лица, созданные на территории Российской Федерации в соответствии с федеральным законодательством, а за преде</w:t>
      </w:r>
      <w:r>
        <w:rPr>
          <w:sz w:val="24"/>
          <w:szCs w:val="24"/>
        </w:rPr>
        <w:t xml:space="preserve">лами территории Российской Федерации также в соответствии с законодательством иностранного государства, на территории которого создано дочернее или зависимое хозяйственное общество, если иное не предусмотрено международными договорами Российской Федерации.</w:t>
      </w:r>
      <w:r>
        <w:rPr>
          <w:sz w:val="24"/>
          <w:szCs w:val="24"/>
        </w:rPr>
      </w:r>
    </w:p>
    <w:p>
      <w:pPr>
        <w:pStyle w:val="896"/>
        <w:numPr>
          <w:ilvl w:val="0"/>
          <w:numId w:val="4"/>
        </w:numPr>
        <w:contextualSpacing/>
        <w:ind w:left="-567" w:hanging="567"/>
        <w:spacing w:after="0" w:line="15" w:lineRule="atLeast"/>
        <w:shd w:val="clear" w:color="auto" w:fill="auto"/>
        <w:tabs>
          <w:tab w:val="left" w:pos="-567" w:leader="none"/>
          <w:tab w:val="left" w:pos="1207" w:leader="none"/>
        </w:tabs>
        <w:rPr>
          <w:sz w:val="24"/>
          <w:szCs w:val="24"/>
        </w:rPr>
      </w:pPr>
      <w:r>
        <w:rPr>
          <w:sz w:val="24"/>
          <w:szCs w:val="24"/>
        </w:rPr>
        <w:t xml:space="preserve">Общество может создавать филиалы и открывать представительства по решению общего собрания участников Общества.</w:t>
      </w:r>
      <w:r>
        <w:rPr>
          <w:sz w:val="24"/>
          <w:szCs w:val="24"/>
        </w:rPr>
      </w:r>
    </w:p>
    <w:p>
      <w:pPr>
        <w:pStyle w:val="896"/>
        <w:numPr>
          <w:ilvl w:val="0"/>
          <w:numId w:val="4"/>
        </w:numPr>
        <w:contextualSpacing/>
        <w:ind w:left="-567" w:hanging="567"/>
        <w:spacing w:after="0" w:line="15" w:lineRule="atLeast"/>
        <w:shd w:val="clear" w:color="auto" w:fill="auto"/>
        <w:tabs>
          <w:tab w:val="left" w:pos="-567" w:leader="none"/>
          <w:tab w:val="left" w:pos="1207" w:leader="none"/>
        </w:tabs>
        <w:rPr>
          <w:sz w:val="24"/>
          <w:szCs w:val="24"/>
        </w:rPr>
      </w:pPr>
      <w:r>
        <w:rPr>
          <w:sz w:val="24"/>
          <w:szCs w:val="24"/>
        </w:rPr>
        <w:t xml:space="preserve">Создание Обществом филиалов и открытие представительств на территории Российской Федерации осуществляются с соблюдением требований федерального законодательства, а за пре</w:t>
      </w:r>
      <w:r>
        <w:rPr>
          <w:sz w:val="24"/>
          <w:szCs w:val="24"/>
        </w:rPr>
        <w:t xml:space="preserve">делами территории Российской Федерации также в соответствии с законодательством иностранного государства, на территории которого создаются филиалы или открываются представительства, если иное не предусмотрено международными договорами Российской Федерации.</w:t>
      </w:r>
      <w:r>
        <w:rPr>
          <w:sz w:val="24"/>
          <w:szCs w:val="24"/>
        </w:rPr>
      </w:r>
    </w:p>
    <w:p>
      <w:pPr>
        <w:pStyle w:val="896"/>
        <w:numPr>
          <w:ilvl w:val="0"/>
          <w:numId w:val="4"/>
        </w:numPr>
        <w:contextualSpacing/>
        <w:ind w:left="-567" w:hanging="567"/>
        <w:spacing w:after="0" w:line="15" w:lineRule="atLeast"/>
        <w:shd w:val="clear" w:color="auto" w:fill="auto"/>
        <w:tabs>
          <w:tab w:val="left" w:pos="-567" w:leader="none"/>
          <w:tab w:val="left" w:pos="1207" w:leader="none"/>
        </w:tabs>
        <w:rPr>
          <w:sz w:val="24"/>
          <w:szCs w:val="24"/>
        </w:rPr>
      </w:pPr>
      <w:r>
        <w:rPr>
          <w:sz w:val="24"/>
          <w:szCs w:val="24"/>
        </w:rPr>
        <w:t xml:space="preserve">Филиал и представительство Общества не являются юридическими лицами и действуют на основании утвержденных Обществом положений. Общество наделяет филиал и представительство имуществом.</w:t>
      </w:r>
      <w:r>
        <w:rPr>
          <w:sz w:val="24"/>
          <w:szCs w:val="24"/>
        </w:rPr>
      </w:r>
    </w:p>
    <w:p>
      <w:pPr>
        <w:pStyle w:val="896"/>
        <w:numPr>
          <w:ilvl w:val="0"/>
          <w:numId w:val="4"/>
        </w:numPr>
        <w:contextualSpacing/>
        <w:ind w:left="-567" w:hanging="567"/>
        <w:spacing w:after="0" w:line="15" w:lineRule="atLeast"/>
        <w:shd w:val="clear" w:color="auto" w:fill="auto"/>
        <w:tabs>
          <w:tab w:val="left" w:pos="-567" w:leader="none"/>
          <w:tab w:val="left" w:pos="1207" w:leader="none"/>
        </w:tabs>
        <w:rPr>
          <w:sz w:val="24"/>
          <w:szCs w:val="24"/>
        </w:rPr>
      </w:pPr>
      <w:r>
        <w:rPr>
          <w:sz w:val="24"/>
          <w:szCs w:val="24"/>
        </w:rPr>
        <w:t xml:space="preserve">Филиалы и представительства осуществляют деятельность от имени Общества. Общество несет ответственность за деятельность своих филиалов и представительств.</w:t>
      </w:r>
      <w:r>
        <w:rPr>
          <w:sz w:val="24"/>
          <w:szCs w:val="24"/>
        </w:rPr>
      </w:r>
    </w:p>
    <w:p>
      <w:pPr>
        <w:pStyle w:val="896"/>
        <w:numPr>
          <w:ilvl w:val="0"/>
          <w:numId w:val="4"/>
        </w:numPr>
        <w:contextualSpacing/>
        <w:ind w:left="-567" w:hanging="567"/>
        <w:spacing w:after="0" w:line="15" w:lineRule="atLeast"/>
        <w:shd w:val="clear" w:color="auto" w:fill="auto"/>
        <w:tabs>
          <w:tab w:val="left" w:pos="-567" w:leader="none"/>
          <w:tab w:val="left" w:pos="1207" w:leader="none"/>
        </w:tabs>
        <w:rPr>
          <w:sz w:val="24"/>
          <w:szCs w:val="24"/>
        </w:rPr>
      </w:pPr>
      <w:r>
        <w:rPr>
          <w:sz w:val="24"/>
          <w:szCs w:val="24"/>
        </w:rPr>
        <w:t xml:space="preserve">Общество может объединить часть своего имущества с имуществом иных юридических лиц для совместного производства товаров, выполнения работ и оказания услуг, а также в иных целях, не запрещенных действующим законодательством.</w:t>
      </w:r>
      <w:r>
        <w:rPr>
          <w:sz w:val="24"/>
          <w:szCs w:val="24"/>
        </w:rPr>
      </w:r>
    </w:p>
    <w:p>
      <w:pPr>
        <w:pStyle w:val="896"/>
        <w:numPr>
          <w:ilvl w:val="0"/>
          <w:numId w:val="4"/>
        </w:numPr>
        <w:contextualSpacing/>
        <w:ind w:left="-567" w:hanging="567"/>
        <w:spacing w:after="0" w:line="15" w:lineRule="atLeast"/>
        <w:shd w:val="clear" w:color="auto" w:fill="auto"/>
        <w:tabs>
          <w:tab w:val="left" w:pos="-567" w:leader="none"/>
          <w:tab w:val="left" w:pos="1207" w:leader="none"/>
        </w:tabs>
        <w:rPr>
          <w:sz w:val="24"/>
          <w:szCs w:val="24"/>
        </w:rPr>
      </w:pPr>
      <w:r>
        <w:rPr>
          <w:sz w:val="24"/>
          <w:szCs w:val="24"/>
        </w:rPr>
        <w:t xml:space="preserve">Общество осуществляет учет результатов работ, ведет оперативный, бухгалтерский и статистический учет в соответствии с действующим законодательством.</w:t>
      </w:r>
      <w:r>
        <w:rPr>
          <w:sz w:val="24"/>
          <w:szCs w:val="24"/>
        </w:rPr>
      </w:r>
    </w:p>
    <w:p>
      <w:pPr>
        <w:pStyle w:val="896"/>
        <w:contextualSpacing/>
        <w:ind w:left="-567" w:hanging="567"/>
        <w:spacing w:after="0" w:line="15" w:lineRule="atLeast"/>
        <w:shd w:val="clear" w:color="auto" w:fill="auto"/>
        <w:tabs>
          <w:tab w:val="left" w:pos="-567" w:leader="none"/>
          <w:tab w:val="left" w:pos="1207" w:leader="none"/>
        </w:tabs>
        <w:rPr>
          <w:sz w:val="24"/>
          <w:szCs w:val="24"/>
        </w:rPr>
      </w:pPr>
      <w:r>
        <w:rPr>
          <w:sz w:val="24"/>
          <w:szCs w:val="24"/>
        </w:rPr>
      </w:r>
      <w:r>
        <w:rPr>
          <w:sz w:val="24"/>
          <w:szCs w:val="24"/>
        </w:rPr>
      </w:r>
    </w:p>
    <w:p>
      <w:pPr>
        <w:pStyle w:val="896"/>
        <w:contextualSpacing/>
        <w:ind w:left="-567" w:hanging="567"/>
        <w:spacing w:after="0" w:line="15" w:lineRule="atLeast"/>
        <w:shd w:val="clear" w:color="auto" w:fill="auto"/>
        <w:tabs>
          <w:tab w:val="left" w:pos="-567" w:leader="none"/>
          <w:tab w:val="left" w:pos="1207" w:leader="none"/>
        </w:tabs>
        <w:rPr>
          <w:sz w:val="24"/>
          <w:szCs w:val="24"/>
        </w:rPr>
      </w:pPr>
      <w:r>
        <w:rPr>
          <w:sz w:val="24"/>
          <w:szCs w:val="24"/>
        </w:rPr>
      </w:r>
      <w:r>
        <w:rPr>
          <w:sz w:val="24"/>
          <w:szCs w:val="24"/>
        </w:rPr>
      </w:r>
    </w:p>
    <w:p>
      <w:pPr>
        <w:pStyle w:val="898"/>
        <w:numPr>
          <w:ilvl w:val="0"/>
          <w:numId w:val="24"/>
        </w:numPr>
        <w:contextualSpacing/>
        <w:ind w:left="-567" w:hanging="567"/>
        <w:jc w:val="center"/>
        <w:keepLines/>
        <w:keepNext/>
        <w:spacing w:before="0" w:line="15" w:lineRule="atLeast"/>
        <w:shd w:val="clear" w:color="auto" w:fill="auto"/>
        <w:tabs>
          <w:tab w:val="left" w:pos="-567" w:leader="none"/>
          <w:tab w:val="left" w:pos="2475" w:leader="none"/>
        </w:tabs>
        <w:rPr>
          <w:sz w:val="24"/>
          <w:szCs w:val="24"/>
        </w:rPr>
      </w:pPr>
      <w:r/>
      <w:bookmarkStart w:id="0" w:name="bookmark0"/>
      <w:r>
        <w:rPr>
          <w:sz w:val="24"/>
          <w:szCs w:val="24"/>
        </w:rPr>
        <w:t xml:space="preserve">ПРАВА И ОБЯЗАННОСТИ УЧАСТНИКОВ ОБЩЕСТВА</w:t>
      </w:r>
      <w:bookmarkEnd w:id="0"/>
      <w:r/>
      <w:r>
        <w:rPr>
          <w:sz w:val="24"/>
          <w:szCs w:val="24"/>
        </w:rPr>
      </w:r>
    </w:p>
    <w:p>
      <w:pPr>
        <w:pStyle w:val="898"/>
        <w:contextualSpacing/>
        <w:ind w:left="-567" w:hanging="567"/>
        <w:keepLines/>
        <w:keepNext/>
        <w:spacing w:before="0" w:line="15" w:lineRule="atLeast"/>
        <w:shd w:val="clear" w:color="auto" w:fill="auto"/>
        <w:tabs>
          <w:tab w:val="left" w:pos="-567" w:leader="none"/>
          <w:tab w:val="left" w:pos="2475" w:leader="none"/>
        </w:tabs>
        <w:rPr>
          <w:sz w:val="24"/>
          <w:szCs w:val="24"/>
        </w:rPr>
      </w:pPr>
      <w:r>
        <w:rPr>
          <w:sz w:val="24"/>
          <w:szCs w:val="24"/>
        </w:rPr>
      </w:r>
      <w:r>
        <w:rPr>
          <w:sz w:val="24"/>
          <w:szCs w:val="24"/>
        </w:rPr>
      </w:r>
    </w:p>
    <w:p>
      <w:pPr>
        <w:pStyle w:val="896"/>
        <w:numPr>
          <w:ilvl w:val="1"/>
          <w:numId w:val="24"/>
        </w:numPr>
        <w:contextualSpacing/>
        <w:ind w:hanging="2233"/>
        <w:spacing w:after="0" w:line="15" w:lineRule="atLeast"/>
        <w:shd w:val="clear" w:color="auto" w:fill="auto"/>
        <w:tabs>
          <w:tab w:val="left" w:pos="-567" w:leader="none"/>
        </w:tabs>
        <w:rPr>
          <w:sz w:val="24"/>
          <w:szCs w:val="24"/>
        </w:rPr>
      </w:pPr>
      <w:r>
        <w:rPr>
          <w:sz w:val="24"/>
          <w:szCs w:val="24"/>
        </w:rPr>
        <w:t xml:space="preserve">Участник имеет право:</w:t>
      </w:r>
      <w:r>
        <w:rPr>
          <w:sz w:val="24"/>
          <w:szCs w:val="24"/>
        </w:rPr>
      </w:r>
    </w:p>
    <w:p>
      <w:pPr>
        <w:pStyle w:val="896"/>
        <w:contextualSpacing/>
        <w:ind w:left="-567" w:hanging="567"/>
        <w:spacing w:after="0" w:line="15" w:lineRule="atLeast"/>
        <w:shd w:val="clear" w:color="auto" w:fill="auto"/>
        <w:tabs>
          <w:tab w:val="left" w:pos="-567" w:leader="none"/>
          <w:tab w:val="left" w:pos="1207" w:leader="none"/>
        </w:tabs>
        <w:rPr>
          <w:sz w:val="24"/>
          <w:szCs w:val="24"/>
        </w:rPr>
      </w:pPr>
      <w:r>
        <w:t xml:space="preserve">     4.1.1. </w:t>
      </w:r>
      <w:r>
        <w:rPr>
          <w:sz w:val="24"/>
          <w:szCs w:val="24"/>
        </w:rPr>
        <w:t xml:space="preserve">Участвовать в управлении делами Общества, в том числе путем участия в общих собраниях участников Общества лично либо через своего представителя, в том числе принимать участие в обсуждении вопросов повестки дня и голосовать при принятии решений.</w:t>
      </w:r>
      <w:r>
        <w:rPr>
          <w:sz w:val="24"/>
          <w:szCs w:val="24"/>
        </w:rPr>
      </w:r>
    </w:p>
    <w:p>
      <w:pPr>
        <w:pStyle w:val="896"/>
        <w:contextualSpacing/>
        <w:ind w:left="-567" w:hanging="567"/>
        <w:spacing w:after="0" w:line="15" w:lineRule="atLeast"/>
        <w:shd w:val="clear" w:color="auto" w:fill="auto"/>
        <w:tabs>
          <w:tab w:val="left" w:pos="-567" w:leader="none"/>
          <w:tab w:val="left" w:pos="1207" w:leader="none"/>
        </w:tabs>
        <w:rPr>
          <w:sz w:val="24"/>
          <w:szCs w:val="24"/>
        </w:rPr>
      </w:pPr>
      <w:r>
        <w:t xml:space="preserve">     4.1.2</w:t>
      </w:r>
      <w:r>
        <w:rPr>
          <w:sz w:val="24"/>
          <w:szCs w:val="24"/>
        </w:rPr>
        <w:t xml:space="preserve">.В установленном настоящим уставом порядке получать информацию о деятельности Общества и знакомиться с его бухгалтерскими книгами и иной документацией, в том числе с протоколами общего собрания участников Общества, и получать выписки из них.</w:t>
      </w:r>
      <w:r>
        <w:rPr>
          <w:sz w:val="24"/>
          <w:szCs w:val="24"/>
        </w:rPr>
      </w:r>
    </w:p>
    <w:p>
      <w:pPr>
        <w:pStyle w:val="896"/>
        <w:contextualSpacing/>
        <w:ind w:left="-567" w:hanging="567"/>
        <w:spacing w:after="0" w:line="15" w:lineRule="atLeast"/>
        <w:shd w:val="clear" w:color="auto" w:fill="auto"/>
        <w:tabs>
          <w:tab w:val="left" w:pos="-567" w:leader="none"/>
          <w:tab w:val="left" w:pos="1207" w:leader="none"/>
        </w:tabs>
        <w:rPr>
          <w:sz w:val="24"/>
          <w:szCs w:val="24"/>
        </w:rPr>
      </w:pPr>
      <w:r>
        <w:t xml:space="preserve">     4.1.3. </w:t>
      </w:r>
      <w:r>
        <w:rPr>
          <w:sz w:val="24"/>
          <w:szCs w:val="24"/>
        </w:rPr>
        <w:t xml:space="preserve">Принимать участие в распределении прибыли и получать часть прибыли, распределяемой в соответствии с Федеральным законом «Об обществах с ограниченной ответственностью» и настоящим уставом.</w:t>
      </w:r>
      <w:r>
        <w:rPr>
          <w:sz w:val="24"/>
          <w:szCs w:val="24"/>
        </w:rPr>
      </w:r>
    </w:p>
    <w:p>
      <w:pPr>
        <w:pStyle w:val="896"/>
        <w:contextualSpacing/>
        <w:ind w:left="-567" w:hanging="567"/>
        <w:spacing w:after="0" w:line="15" w:lineRule="atLeast"/>
        <w:shd w:val="clear" w:color="auto" w:fill="auto"/>
        <w:tabs>
          <w:tab w:val="left" w:pos="-567" w:leader="none"/>
          <w:tab w:val="left" w:pos="1207" w:leader="none"/>
        </w:tabs>
        <w:rPr>
          <w:sz w:val="24"/>
          <w:szCs w:val="24"/>
        </w:rPr>
      </w:pPr>
      <w:r>
        <w:t xml:space="preserve">    4.1.4</w:t>
      </w:r>
      <w:r>
        <w:rPr>
          <w:sz w:val="24"/>
          <w:szCs w:val="24"/>
        </w:rPr>
        <w:t xml:space="preserve">. Продать или осуществи</w:t>
      </w:r>
      <w:r>
        <w:rPr>
          <w:sz w:val="24"/>
          <w:szCs w:val="24"/>
        </w:rPr>
        <w:t xml:space="preserve">ть отчуждение иным образом своей доли или части доли в уставном капитале Общества одному или нескольким участникам Общества либо другому лицу в порядке, предусмотренном Федеральным законом «Об обществах с ограниченной ответственностью» и настоящим уставом.</w:t>
      </w:r>
      <w:r>
        <w:rPr>
          <w:sz w:val="24"/>
          <w:szCs w:val="24"/>
        </w:rPr>
      </w:r>
    </w:p>
    <w:p>
      <w:pPr>
        <w:pStyle w:val="896"/>
        <w:contextualSpacing/>
        <w:ind w:left="-567" w:hanging="567"/>
        <w:spacing w:after="0" w:line="15" w:lineRule="atLeast"/>
        <w:shd w:val="clear" w:color="auto" w:fill="auto"/>
        <w:tabs>
          <w:tab w:val="left" w:pos="-567" w:leader="none"/>
          <w:tab w:val="left" w:pos="1207" w:leader="none"/>
        </w:tabs>
        <w:rPr>
          <w:sz w:val="24"/>
          <w:szCs w:val="24"/>
        </w:rPr>
      </w:pPr>
      <w:r>
        <w:t xml:space="preserve">    4.1.5</w:t>
      </w:r>
      <w:r>
        <w:rPr>
          <w:sz w:val="24"/>
          <w:szCs w:val="24"/>
        </w:rPr>
        <w:t xml:space="preserve">. Выйти из</w:t>
      </w:r>
      <w:r>
        <w:rPr>
          <w:sz w:val="24"/>
          <w:szCs w:val="24"/>
        </w:rPr>
        <w:t xml:space="preserve"> Общества путем отчуждения своей доли Обществу или потребовать приобретения Обществом доли и получить стоимость части имущества Общества, соответствующей его доле в уставном капитале в порядке и в сроки, установленные настоящим уставом и законодательством.</w:t>
      </w:r>
      <w:r>
        <w:rPr>
          <w:sz w:val="24"/>
          <w:szCs w:val="24"/>
        </w:rPr>
      </w:r>
    </w:p>
    <w:p>
      <w:pPr>
        <w:pStyle w:val="896"/>
        <w:contextualSpacing/>
        <w:ind w:left="-567" w:hanging="567"/>
        <w:spacing w:after="0" w:line="15" w:lineRule="atLeast"/>
        <w:shd w:val="clear" w:color="auto" w:fill="auto"/>
        <w:tabs>
          <w:tab w:val="left" w:pos="-567" w:leader="none"/>
          <w:tab w:val="left" w:pos="1207" w:leader="none"/>
        </w:tabs>
        <w:rPr>
          <w:sz w:val="24"/>
          <w:szCs w:val="24"/>
        </w:rPr>
      </w:pPr>
      <w:r>
        <w:t xml:space="preserve">    4.1.6</w:t>
      </w:r>
      <w:r>
        <w:rPr>
          <w:sz w:val="24"/>
          <w:szCs w:val="24"/>
        </w:rPr>
        <w:t xml:space="preserve">. Получить в случае ликвидации Общества часть имущества, оставшегося после расчетов с кредиторами, или его стоимость.</w:t>
      </w:r>
      <w:r>
        <w:rPr>
          <w:sz w:val="24"/>
          <w:szCs w:val="24"/>
        </w:rPr>
      </w:r>
    </w:p>
    <w:p>
      <w:pPr>
        <w:pStyle w:val="896"/>
        <w:contextualSpacing/>
        <w:ind w:left="-567" w:hanging="567"/>
        <w:spacing w:after="0" w:line="15" w:lineRule="atLeast"/>
        <w:shd w:val="clear" w:color="auto" w:fill="auto"/>
        <w:tabs>
          <w:tab w:val="left" w:pos="-567" w:leader="none"/>
          <w:tab w:val="left" w:pos="1207" w:leader="none"/>
        </w:tabs>
        <w:rPr>
          <w:sz w:val="24"/>
          <w:szCs w:val="24"/>
        </w:rPr>
      </w:pPr>
      <w:r>
        <w:t xml:space="preserve">     4.1.7</w:t>
      </w:r>
      <w:r>
        <w:rPr>
          <w:sz w:val="24"/>
          <w:szCs w:val="24"/>
        </w:rPr>
        <w:t xml:space="preserve">. Избирать и быть избранным в органы управления и ревизионные органы Общества</w:t>
      </w:r>
      <w:r>
        <w:rPr>
          <w:sz w:val="24"/>
          <w:szCs w:val="24"/>
        </w:rPr>
      </w:r>
    </w:p>
    <w:p>
      <w:pPr>
        <w:pStyle w:val="896"/>
        <w:contextualSpacing/>
        <w:ind w:left="-567" w:hanging="567"/>
        <w:spacing w:after="0" w:line="15" w:lineRule="atLeast"/>
        <w:shd w:val="clear" w:color="auto" w:fill="auto"/>
        <w:tabs>
          <w:tab w:val="left" w:pos="-567" w:leader="none"/>
          <w:tab w:val="left" w:pos="1207" w:leader="none"/>
        </w:tabs>
        <w:rPr>
          <w:sz w:val="24"/>
          <w:szCs w:val="24"/>
        </w:rPr>
      </w:pPr>
      <w:r>
        <w:t xml:space="preserve">    4.1.8</w:t>
      </w:r>
      <w:r>
        <w:rPr>
          <w:sz w:val="24"/>
          <w:szCs w:val="24"/>
        </w:rPr>
        <w:t xml:space="preserve">. Осуществлять иные права, предоставляемыми участникам Общества действующим законодательством и настоящим уставом.</w:t>
      </w:r>
      <w:r>
        <w:rPr>
          <w:sz w:val="24"/>
          <w:szCs w:val="24"/>
        </w:rPr>
      </w:r>
    </w:p>
    <w:p>
      <w:pPr>
        <w:pStyle w:val="896"/>
        <w:contextualSpacing/>
        <w:ind w:left="-567" w:hanging="567"/>
        <w:spacing w:after="0" w:line="15" w:lineRule="atLeast"/>
        <w:shd w:val="clear" w:color="auto" w:fill="auto"/>
        <w:tabs>
          <w:tab w:val="left" w:pos="-567" w:leader="none"/>
          <w:tab w:val="left" w:pos="1207" w:leader="none"/>
        </w:tabs>
        <w:rPr>
          <w:sz w:val="24"/>
          <w:szCs w:val="24"/>
        </w:rPr>
      </w:pPr>
      <w:r>
        <w:t xml:space="preserve">   4.2. </w:t>
      </w:r>
      <w:r>
        <w:rPr>
          <w:sz w:val="24"/>
          <w:szCs w:val="24"/>
        </w:rPr>
        <w:t xml:space="preserve">Участнику (участникам) Общества могут быть предоставлены дополнительные права по решению общего собрания участников Общества, принятому всеми участниками Общества единогласно.</w:t>
      </w:r>
      <w:r>
        <w:rPr>
          <w:sz w:val="24"/>
          <w:szCs w:val="24"/>
        </w:rPr>
      </w:r>
    </w:p>
    <w:p>
      <w:pPr>
        <w:pStyle w:val="896"/>
        <w:contextualSpacing/>
        <w:ind w:left="-567" w:hanging="567"/>
        <w:spacing w:after="0" w:line="15" w:lineRule="atLeast"/>
        <w:shd w:val="clear" w:color="auto" w:fill="auto"/>
        <w:tabs>
          <w:tab w:val="left" w:pos="-567" w:leader="none"/>
          <w:tab w:val="left" w:pos="1207" w:leader="none"/>
        </w:tabs>
        <w:rPr>
          <w:sz w:val="24"/>
          <w:szCs w:val="24"/>
        </w:rPr>
      </w:pPr>
      <w:r>
        <w:t xml:space="preserve">  4.3</w:t>
      </w:r>
      <w:r>
        <w:rPr>
          <w:sz w:val="24"/>
          <w:szCs w:val="24"/>
        </w:rPr>
        <w:t xml:space="preserve">. Прекращение ил</w:t>
      </w:r>
      <w:r>
        <w:rPr>
          <w:sz w:val="24"/>
          <w:szCs w:val="24"/>
        </w:rPr>
        <w:t xml:space="preserve">и ограничение дополнительных прав, предоставленных всем участникам Общества, осуществляется по решению общего собрания участников Общества, принятому всеми участниками Общества единогласно. Прекращение или ограничение дополнительных прав, предоставленных о</w:t>
      </w:r>
      <w:r>
        <w:rPr>
          <w:sz w:val="24"/>
          <w:szCs w:val="24"/>
        </w:rPr>
        <w:t xml:space="preserve">пределенному участнику Общества, осуществляется по решению общего собрания участников Общества, принятому большинством не менее двух третей голосов от общего числа голосов участников Общества при условии, если участник Общества, которому принадлежат такие </w:t>
      </w:r>
      <w:r>
        <w:rPr>
          <w:sz w:val="24"/>
          <w:szCs w:val="24"/>
        </w:rPr>
        <w:t xml:space="preserve">дополнительные права, голосовал за принятие такого решения или дал письменное согласие.</w:t>
      </w:r>
      <w:r>
        <w:rPr>
          <w:sz w:val="24"/>
          <w:szCs w:val="24"/>
        </w:rPr>
      </w:r>
    </w:p>
    <w:p>
      <w:pPr>
        <w:pStyle w:val="896"/>
        <w:contextualSpacing/>
        <w:ind w:left="-567" w:hanging="567"/>
        <w:spacing w:after="0" w:line="15" w:lineRule="atLeast"/>
        <w:shd w:val="clear" w:color="auto" w:fill="auto"/>
        <w:tabs>
          <w:tab w:val="left" w:pos="-567" w:leader="none"/>
          <w:tab w:val="left" w:pos="0" w:leader="none"/>
        </w:tabs>
        <w:rPr>
          <w:sz w:val="24"/>
          <w:szCs w:val="24"/>
        </w:rPr>
      </w:pPr>
      <w:r>
        <w:t xml:space="preserve"> 4.4. </w:t>
      </w:r>
      <w:r>
        <w:rPr>
          <w:sz w:val="24"/>
          <w:szCs w:val="24"/>
        </w:rPr>
        <w:t xml:space="preserve">Участник Общества, которому предостав</w:t>
      </w:r>
      <w:r>
        <w:rPr>
          <w:sz w:val="24"/>
          <w:szCs w:val="24"/>
        </w:rPr>
        <w:t xml:space="preserve">лены дополнительные права, может отказаться от осуществления принадлежащих ему дополнительных прав, направив письменное уведомление об этом Обществу. С момента получения Обществом указанного уведомления дополнительные права участника Общества прекращаются.</w:t>
      </w:r>
      <w:r>
        <w:rPr>
          <w:sz w:val="24"/>
          <w:szCs w:val="24"/>
        </w:rPr>
      </w:r>
    </w:p>
    <w:p>
      <w:pPr>
        <w:pStyle w:val="896"/>
        <w:contextualSpacing/>
        <w:ind w:left="-567" w:hanging="567"/>
        <w:spacing w:after="0" w:line="15" w:lineRule="atLeast"/>
        <w:shd w:val="clear" w:color="auto" w:fill="auto"/>
        <w:tabs>
          <w:tab w:val="left" w:pos="-567" w:leader="none"/>
          <w:tab w:val="left" w:pos="1207" w:leader="none"/>
        </w:tabs>
        <w:rPr>
          <w:sz w:val="24"/>
          <w:szCs w:val="24"/>
        </w:rPr>
      </w:pPr>
      <w:r>
        <w:t xml:space="preserve"> 4.5.</w:t>
      </w:r>
      <w:r>
        <w:rPr>
          <w:sz w:val="24"/>
          <w:szCs w:val="24"/>
        </w:rPr>
        <w:t xml:space="preserve"> Дополнительные права, предоставленные определенному участнику Общества, в случае отчуждения его доли или части доли к приобретателю доли или части доли не переходят.</w:t>
      </w:r>
      <w:r>
        <w:rPr>
          <w:sz w:val="24"/>
          <w:szCs w:val="24"/>
        </w:rPr>
      </w:r>
    </w:p>
    <w:p>
      <w:pPr>
        <w:pStyle w:val="896"/>
        <w:contextualSpacing/>
        <w:ind w:left="-567" w:hanging="567"/>
        <w:spacing w:after="0" w:line="15" w:lineRule="atLeast"/>
        <w:shd w:val="clear" w:color="auto" w:fill="auto"/>
        <w:tabs>
          <w:tab w:val="left" w:pos="-567" w:leader="none"/>
          <w:tab w:val="left" w:pos="0" w:leader="none"/>
        </w:tabs>
        <w:rPr>
          <w:sz w:val="24"/>
          <w:szCs w:val="24"/>
        </w:rPr>
      </w:pPr>
      <w:r>
        <w:t xml:space="preserve"> 4.6</w:t>
      </w:r>
      <w:r>
        <w:rPr>
          <w:sz w:val="24"/>
          <w:szCs w:val="24"/>
        </w:rPr>
        <w:t xml:space="preserve">. Любые соглашения участников Общества, направленные на ограничение прав любого другого участника по сравнению с правами, предоставляемыми действующим законодательством, ничтожны.</w:t>
      </w:r>
      <w:r>
        <w:rPr>
          <w:sz w:val="24"/>
          <w:szCs w:val="24"/>
        </w:rPr>
      </w:r>
    </w:p>
    <w:p>
      <w:pPr>
        <w:pStyle w:val="896"/>
        <w:contextualSpacing/>
        <w:ind w:left="-567" w:hanging="567"/>
        <w:spacing w:after="0" w:line="15" w:lineRule="atLeast"/>
        <w:shd w:val="clear" w:color="auto" w:fill="auto"/>
        <w:tabs>
          <w:tab w:val="left" w:pos="-567" w:leader="none"/>
          <w:tab w:val="left" w:pos="1207" w:leader="none"/>
        </w:tabs>
        <w:rPr>
          <w:sz w:val="24"/>
          <w:szCs w:val="24"/>
        </w:rPr>
      </w:pPr>
      <w:r>
        <w:rPr>
          <w:sz w:val="24"/>
          <w:szCs w:val="24"/>
        </w:rPr>
      </w:r>
      <w:r>
        <w:rPr>
          <w:sz w:val="24"/>
          <w:szCs w:val="24"/>
        </w:rPr>
      </w:r>
    </w:p>
    <w:p>
      <w:pPr>
        <w:pStyle w:val="896"/>
        <w:contextualSpacing/>
        <w:ind w:left="-567" w:hanging="567"/>
        <w:spacing w:after="0" w:line="15" w:lineRule="atLeast"/>
        <w:shd w:val="clear" w:color="auto" w:fill="auto"/>
        <w:tabs>
          <w:tab w:val="left" w:pos="-567" w:leader="none"/>
        </w:tabs>
        <w:rPr>
          <w:sz w:val="24"/>
          <w:szCs w:val="24"/>
        </w:rPr>
      </w:pPr>
      <w:r>
        <w:t xml:space="preserve">4.7.</w:t>
      </w:r>
      <w:r>
        <w:rPr>
          <w:sz w:val="24"/>
          <w:szCs w:val="24"/>
        </w:rPr>
        <w:t xml:space="preserve"> Участник обязан:</w:t>
      </w:r>
      <w:r>
        <w:rPr>
          <w:sz w:val="24"/>
          <w:szCs w:val="24"/>
        </w:rPr>
      </w:r>
    </w:p>
    <w:p>
      <w:pPr>
        <w:pStyle w:val="896"/>
        <w:numPr>
          <w:ilvl w:val="0"/>
          <w:numId w:val="5"/>
        </w:numPr>
        <w:contextualSpacing/>
        <w:ind w:left="-567" w:right="60" w:hanging="567"/>
        <w:spacing w:after="0" w:line="15" w:lineRule="atLeast"/>
        <w:shd w:val="clear" w:color="auto" w:fill="auto"/>
        <w:tabs>
          <w:tab w:val="left" w:pos="-567" w:leader="none"/>
          <w:tab w:val="left" w:pos="1221" w:leader="none"/>
        </w:tabs>
        <w:rPr>
          <w:sz w:val="24"/>
          <w:szCs w:val="24"/>
        </w:rPr>
      </w:pPr>
      <w:r>
        <w:rPr>
          <w:sz w:val="24"/>
          <w:szCs w:val="24"/>
        </w:rPr>
        <w:t xml:space="preserve">Оплачивать доли в уставном капитале Общества в порядке, в размерах и в сроки, которые предусмотрены федеральным законодательством и договором об учреждении Общества.</w:t>
      </w:r>
      <w:r>
        <w:rPr>
          <w:sz w:val="24"/>
          <w:szCs w:val="24"/>
        </w:rPr>
      </w:r>
    </w:p>
    <w:p>
      <w:pPr>
        <w:pStyle w:val="896"/>
        <w:numPr>
          <w:ilvl w:val="0"/>
          <w:numId w:val="5"/>
        </w:numPr>
        <w:contextualSpacing/>
        <w:ind w:left="-567" w:right="60" w:hanging="567"/>
        <w:spacing w:after="0" w:line="15" w:lineRule="atLeast"/>
        <w:shd w:val="clear" w:color="auto" w:fill="auto"/>
        <w:tabs>
          <w:tab w:val="left" w:pos="-567" w:leader="none"/>
          <w:tab w:val="left" w:pos="1221" w:leader="none"/>
        </w:tabs>
        <w:rPr>
          <w:sz w:val="24"/>
          <w:szCs w:val="24"/>
        </w:rPr>
      </w:pPr>
      <w:r>
        <w:rPr>
          <w:sz w:val="24"/>
          <w:szCs w:val="24"/>
        </w:rPr>
        <w:t xml:space="preserve">Не разглашать конфиденциальную информацию о деятельности Общества, в отношении которой установлено требование об обеспечении ее конфиденциальности.</w:t>
      </w:r>
      <w:r>
        <w:rPr>
          <w:sz w:val="24"/>
          <w:szCs w:val="24"/>
        </w:rPr>
      </w:r>
    </w:p>
    <w:p>
      <w:pPr>
        <w:pStyle w:val="896"/>
        <w:numPr>
          <w:ilvl w:val="0"/>
          <w:numId w:val="5"/>
        </w:numPr>
        <w:contextualSpacing/>
        <w:ind w:left="-567" w:right="60" w:hanging="567"/>
        <w:spacing w:after="0" w:line="15" w:lineRule="atLeast"/>
        <w:shd w:val="clear" w:color="auto" w:fill="auto"/>
        <w:tabs>
          <w:tab w:val="left" w:pos="-567" w:leader="none"/>
          <w:tab w:val="left" w:pos="1221" w:leader="none"/>
        </w:tabs>
        <w:rPr>
          <w:sz w:val="24"/>
          <w:szCs w:val="24"/>
        </w:rPr>
      </w:pPr>
      <w:r>
        <w:rPr>
          <w:sz w:val="24"/>
          <w:szCs w:val="24"/>
        </w:rPr>
        <w:t xml:space="preserve">Соблюдать требования настоящего устава, выполнять решения органов управления Общества, принятые в рамках их компетенции.</w:t>
      </w:r>
      <w:r>
        <w:rPr>
          <w:sz w:val="24"/>
          <w:szCs w:val="24"/>
        </w:rPr>
      </w:r>
    </w:p>
    <w:p>
      <w:pPr>
        <w:pStyle w:val="896"/>
        <w:numPr>
          <w:ilvl w:val="0"/>
          <w:numId w:val="5"/>
        </w:numPr>
        <w:contextualSpacing/>
        <w:ind w:left="-567" w:hanging="567"/>
        <w:spacing w:after="0" w:line="15" w:lineRule="atLeast"/>
        <w:shd w:val="clear" w:color="auto" w:fill="auto"/>
        <w:tabs>
          <w:tab w:val="left" w:pos="-567" w:leader="none"/>
          <w:tab w:val="left" w:pos="1221" w:leader="none"/>
        </w:tabs>
        <w:rPr>
          <w:sz w:val="24"/>
          <w:szCs w:val="24"/>
        </w:rPr>
      </w:pPr>
      <w:r>
        <w:rPr>
          <w:sz w:val="24"/>
          <w:szCs w:val="24"/>
        </w:rPr>
        <w:t xml:space="preserve">Беречь имущество Общества.</w:t>
      </w:r>
      <w:r>
        <w:rPr>
          <w:sz w:val="24"/>
          <w:szCs w:val="24"/>
        </w:rPr>
      </w:r>
    </w:p>
    <w:p>
      <w:pPr>
        <w:pStyle w:val="896"/>
        <w:numPr>
          <w:ilvl w:val="0"/>
          <w:numId w:val="5"/>
        </w:numPr>
        <w:contextualSpacing/>
        <w:ind w:left="-567" w:hanging="567"/>
        <w:spacing w:after="0" w:line="15" w:lineRule="atLeast"/>
        <w:shd w:val="clear" w:color="auto" w:fill="auto"/>
        <w:tabs>
          <w:tab w:val="left" w:pos="-567" w:leader="none"/>
          <w:tab w:val="left" w:pos="1221" w:leader="none"/>
        </w:tabs>
        <w:rPr>
          <w:sz w:val="24"/>
          <w:szCs w:val="24"/>
        </w:rPr>
      </w:pPr>
      <w:r>
        <w:rPr>
          <w:sz w:val="24"/>
          <w:szCs w:val="24"/>
        </w:rPr>
        <w:t xml:space="preserve">Выполнять принятые на себя обязательства по отношению к Обществу и другим его участникам.</w:t>
      </w:r>
      <w:r>
        <w:rPr>
          <w:sz w:val="24"/>
          <w:szCs w:val="24"/>
        </w:rPr>
      </w:r>
    </w:p>
    <w:p>
      <w:pPr>
        <w:pStyle w:val="896"/>
        <w:numPr>
          <w:ilvl w:val="0"/>
          <w:numId w:val="5"/>
        </w:numPr>
        <w:contextualSpacing/>
        <w:ind w:left="-567" w:hanging="567"/>
        <w:spacing w:after="0" w:line="15" w:lineRule="atLeast"/>
        <w:shd w:val="clear" w:color="auto" w:fill="auto"/>
        <w:tabs>
          <w:tab w:val="left" w:pos="-567" w:leader="none"/>
          <w:tab w:val="left" w:pos="1221" w:leader="none"/>
        </w:tabs>
        <w:rPr>
          <w:sz w:val="24"/>
          <w:szCs w:val="24"/>
        </w:rPr>
      </w:pPr>
      <w:r>
        <w:rPr>
          <w:sz w:val="24"/>
          <w:szCs w:val="24"/>
        </w:rPr>
        <w:t xml:space="preserve">Оказывать содействие Обществу в осуществлении им своей деятельности.</w:t>
      </w:r>
      <w:r>
        <w:rPr>
          <w:sz w:val="24"/>
          <w:szCs w:val="24"/>
        </w:rPr>
      </w:r>
    </w:p>
    <w:p>
      <w:pPr>
        <w:pStyle w:val="896"/>
        <w:numPr>
          <w:ilvl w:val="0"/>
          <w:numId w:val="5"/>
        </w:numPr>
        <w:contextualSpacing/>
        <w:ind w:left="-567" w:right="60" w:hanging="567"/>
        <w:spacing w:after="0" w:line="15" w:lineRule="atLeast"/>
        <w:shd w:val="clear" w:color="auto" w:fill="auto"/>
        <w:tabs>
          <w:tab w:val="left" w:pos="-567" w:leader="none"/>
          <w:tab w:val="right" w:pos="851" w:leader="none"/>
          <w:tab w:val="left" w:pos="1221" w:leader="none"/>
        </w:tabs>
        <w:rPr>
          <w:sz w:val="24"/>
          <w:szCs w:val="24"/>
        </w:rPr>
      </w:pPr>
      <w:r>
        <w:rPr>
          <w:sz w:val="24"/>
          <w:szCs w:val="24"/>
        </w:rPr>
        <w:t xml:space="preserve">Своевременно информировать Общество об изменении сведений о своем имени или наименовании, месте жительства или месте нахождения, а также сведений о принадлежащих ему долях в уставном капитале Общества.</w:t>
      </w:r>
      <w:r>
        <w:rPr>
          <w:sz w:val="24"/>
          <w:szCs w:val="24"/>
        </w:rPr>
      </w:r>
    </w:p>
    <w:p>
      <w:pPr>
        <w:pStyle w:val="896"/>
        <w:numPr>
          <w:ilvl w:val="0"/>
          <w:numId w:val="6"/>
        </w:numPr>
        <w:contextualSpacing/>
        <w:ind w:left="-567" w:right="60" w:hanging="567"/>
        <w:spacing w:after="0" w:line="15" w:lineRule="atLeast"/>
        <w:shd w:val="clear" w:color="auto" w:fill="auto"/>
        <w:tabs>
          <w:tab w:val="left" w:pos="-567" w:leader="none"/>
          <w:tab w:val="left" w:pos="1221" w:leader="none"/>
        </w:tabs>
        <w:rPr>
          <w:sz w:val="24"/>
          <w:szCs w:val="24"/>
        </w:rPr>
      </w:pPr>
      <w:r>
        <w:rPr>
          <w:sz w:val="24"/>
          <w:szCs w:val="24"/>
        </w:rPr>
        <w:t xml:space="preserve">Помимо обязанностей, предусмотренных настоящим уставом, на всех участников Общества по решению общего собрания уч</w:t>
      </w:r>
      <w:r>
        <w:rPr>
          <w:sz w:val="24"/>
          <w:szCs w:val="24"/>
        </w:rPr>
        <w:t xml:space="preserve">астников Общества, принятому всеми участниками Общества единогласно, могут быть возложены дополнительные обязанности. Возложение дополнительных обязанностей на определенного участника Общества осуществляется по решению общего собрания участников Общества, </w:t>
      </w:r>
      <w:r>
        <w:rPr>
          <w:sz w:val="24"/>
          <w:szCs w:val="24"/>
        </w:rPr>
        <w:t xml:space="preserve">принятому большинством не менее двух третей голосов от общего числа голосов участников Общества при условии, если участник Общества, на которого возлагаются такие дополнительные обязанности, голосовал за принятие такого решения или дал письменное согласие.</w:t>
      </w:r>
      <w:r>
        <w:rPr>
          <w:sz w:val="24"/>
          <w:szCs w:val="24"/>
        </w:rPr>
      </w:r>
    </w:p>
    <w:p>
      <w:pPr>
        <w:pStyle w:val="896"/>
        <w:numPr>
          <w:ilvl w:val="0"/>
          <w:numId w:val="6"/>
        </w:numPr>
        <w:contextualSpacing/>
        <w:ind w:left="-567" w:right="720" w:hanging="567"/>
        <w:spacing w:line="15" w:lineRule="atLeast"/>
        <w:shd w:val="clear" w:color="auto" w:fill="auto"/>
        <w:tabs>
          <w:tab w:val="left" w:pos="-567" w:leader="none"/>
          <w:tab w:val="left" w:pos="1221" w:leader="none"/>
        </w:tabs>
        <w:rPr>
          <w:sz w:val="24"/>
          <w:szCs w:val="24"/>
        </w:rPr>
      </w:pPr>
      <w:r>
        <w:rPr>
          <w:sz w:val="24"/>
          <w:szCs w:val="24"/>
        </w:rPr>
        <w:t xml:space="preserve">Дополнительные обязанности могут быть прекращены по решению общего собрания участников Общества, принятому всеми участниками Общества единогласно.</w:t>
      </w:r>
      <w:r>
        <w:rPr>
          <w:sz w:val="24"/>
          <w:szCs w:val="24"/>
        </w:rPr>
      </w:r>
    </w:p>
    <w:p>
      <w:pPr>
        <w:pStyle w:val="896"/>
        <w:contextualSpacing/>
        <w:ind w:left="-567" w:hanging="567"/>
        <w:spacing w:after="0" w:line="15" w:lineRule="atLeast"/>
        <w:shd w:val="clear" w:color="auto" w:fill="auto"/>
        <w:tabs>
          <w:tab w:val="left" w:pos="-567" w:leader="none"/>
          <w:tab w:val="left" w:pos="1207" w:leader="none"/>
        </w:tabs>
        <w:rPr>
          <w:sz w:val="24"/>
          <w:szCs w:val="24"/>
        </w:rPr>
      </w:pPr>
      <w:r>
        <w:rPr>
          <w:sz w:val="24"/>
          <w:szCs w:val="24"/>
        </w:rPr>
      </w:r>
      <w:r>
        <w:rPr>
          <w:sz w:val="24"/>
          <w:szCs w:val="24"/>
        </w:rPr>
      </w:r>
    </w:p>
    <w:p>
      <w:pPr>
        <w:contextualSpacing/>
        <w:ind w:left="-567" w:hanging="567"/>
        <w:jc w:val="center"/>
        <w:spacing w:line="15" w:lineRule="atLeast"/>
        <w:tabs>
          <w:tab w:val="left" w:pos="-567" w:leader="none"/>
        </w:tabs>
        <w:rPr>
          <w:rFonts w:ascii="Times New Roman" w:hAnsi="Times New Roman" w:cs="Times New Roman"/>
        </w:rPr>
      </w:pPr>
      <w:r>
        <w:rPr>
          <w:rStyle w:val="894"/>
          <w:rFonts w:eastAsia="Georgia"/>
          <w:bCs w:val="0"/>
          <w:sz w:val="24"/>
          <w:szCs w:val="24"/>
        </w:rPr>
        <w:t xml:space="preserve">5. УСТАВНЫЙ КАПИТАЛ</w:t>
      </w:r>
      <w:r>
        <w:rPr>
          <w:rFonts w:ascii="Times New Roman" w:hAnsi="Times New Roman" w:cs="Times New Roman"/>
        </w:rPr>
      </w:r>
    </w:p>
    <w:p>
      <w:pPr>
        <w:pStyle w:val="896"/>
        <w:numPr>
          <w:ilvl w:val="0"/>
          <w:numId w:val="7"/>
        </w:numPr>
        <w:contextualSpacing/>
        <w:ind w:left="-567" w:right="60" w:hanging="567"/>
        <w:spacing w:after="0" w:line="15" w:lineRule="atLeast"/>
        <w:shd w:val="clear" w:color="auto" w:fill="auto"/>
        <w:tabs>
          <w:tab w:val="left" w:pos="-567" w:leader="none"/>
          <w:tab w:val="left" w:pos="1221" w:leader="none"/>
        </w:tabs>
        <w:rPr>
          <w:sz w:val="24"/>
          <w:szCs w:val="24"/>
        </w:rPr>
      </w:pPr>
      <w:r>
        <w:rPr>
          <w:sz w:val="24"/>
          <w:szCs w:val="24"/>
        </w:rPr>
        <w:t xml:space="preserve">Уставный капитал Общества определяет минимальный размер имущества, гарантирующий интересы его кредиторов, и составляет </w:t>
      </w:r>
      <w:r>
        <w:rPr>
          <w:rStyle w:val="893"/>
          <w:sz w:val="24"/>
          <w:szCs w:val="24"/>
        </w:rPr>
        <w:t xml:space="preserve">10000 (Десять тысяч) рублей.</w:t>
      </w:r>
      <w:r>
        <w:rPr>
          <w:sz w:val="24"/>
          <w:szCs w:val="24"/>
        </w:rPr>
      </w:r>
    </w:p>
    <w:p>
      <w:pPr>
        <w:pStyle w:val="896"/>
        <w:numPr>
          <w:ilvl w:val="0"/>
          <w:numId w:val="7"/>
        </w:numPr>
        <w:contextualSpacing/>
        <w:ind w:left="-567" w:right="60" w:hanging="567"/>
        <w:spacing w:after="0" w:line="15" w:lineRule="atLeast"/>
        <w:shd w:val="clear" w:color="auto" w:fill="auto"/>
        <w:tabs>
          <w:tab w:val="left" w:pos="-567" w:leader="none"/>
          <w:tab w:val="left" w:pos="1221" w:leader="none"/>
        </w:tabs>
        <w:rPr>
          <w:sz w:val="24"/>
          <w:szCs w:val="24"/>
        </w:rPr>
      </w:pPr>
      <w:r>
        <w:rPr>
          <w:sz w:val="24"/>
          <w:szCs w:val="24"/>
        </w:rPr>
        <w:t xml:space="preserve">Действительная стоимость доли участника Общества соответствует части стоимости чистых </w:t>
      </w:r>
      <w:r>
        <w:rPr>
          <w:rStyle w:val="899"/>
          <w:strike w:val="0"/>
          <w:sz w:val="24"/>
          <w:szCs w:val="24"/>
        </w:rPr>
        <w:t xml:space="preserve">активов </w:t>
      </w:r>
      <w:r>
        <w:rPr>
          <w:sz w:val="24"/>
          <w:szCs w:val="24"/>
        </w:rPr>
        <w:t xml:space="preserve">Общества, пропорциональной размеру его доли.</w:t>
      </w:r>
      <w:r>
        <w:rPr>
          <w:sz w:val="24"/>
          <w:szCs w:val="24"/>
        </w:rPr>
      </w:r>
    </w:p>
    <w:p>
      <w:pPr>
        <w:pStyle w:val="896"/>
        <w:numPr>
          <w:ilvl w:val="0"/>
          <w:numId w:val="7"/>
        </w:numPr>
        <w:contextualSpacing/>
        <w:ind w:left="-567" w:right="60" w:hanging="567"/>
        <w:spacing w:after="0" w:line="15" w:lineRule="atLeast"/>
        <w:shd w:val="clear" w:color="auto" w:fill="auto"/>
        <w:tabs>
          <w:tab w:val="left" w:pos="-567" w:leader="none"/>
          <w:tab w:val="left" w:pos="1221" w:leader="none"/>
        </w:tabs>
        <w:rPr>
          <w:sz w:val="24"/>
          <w:szCs w:val="24"/>
        </w:rPr>
      </w:pPr>
      <w:r>
        <w:rPr>
          <w:sz w:val="24"/>
          <w:szCs w:val="24"/>
        </w:rPr>
        <w:t xml:space="preserve">Имущество, переданное участником Общества в пользование Обществу для оплаты своей </w:t>
      </w:r>
      <w:r>
        <w:rPr>
          <w:rStyle w:val="900"/>
          <w:b w:val="0"/>
          <w:i w:val="0"/>
          <w:sz w:val="24"/>
          <w:szCs w:val="24"/>
        </w:rPr>
        <w:t xml:space="preserve">доли, в</w:t>
      </w:r>
      <w:r>
        <w:rPr>
          <w:rStyle w:val="900"/>
          <w:sz w:val="24"/>
          <w:szCs w:val="24"/>
        </w:rPr>
        <w:t xml:space="preserve"> </w:t>
      </w:r>
      <w:r>
        <w:rPr>
          <w:sz w:val="24"/>
          <w:szCs w:val="24"/>
        </w:rPr>
        <w:t xml:space="preserve">случае выхода или исключения такого участника из Общества остается в пользовании Общества в течение срока, на который данное имущество было передано, если иное не предусмотрено договором об учреждении Общества.</w:t>
      </w:r>
      <w:r>
        <w:rPr>
          <w:sz w:val="24"/>
          <w:szCs w:val="24"/>
        </w:rPr>
      </w:r>
    </w:p>
    <w:p>
      <w:pPr>
        <w:pStyle w:val="896"/>
        <w:numPr>
          <w:ilvl w:val="0"/>
          <w:numId w:val="7"/>
        </w:numPr>
        <w:contextualSpacing/>
        <w:ind w:left="-567" w:hanging="567"/>
        <w:spacing w:after="0" w:line="15" w:lineRule="atLeast"/>
        <w:shd w:val="clear" w:color="auto" w:fill="auto"/>
        <w:tabs>
          <w:tab w:val="left" w:pos="-567" w:leader="none"/>
          <w:tab w:val="left" w:pos="538" w:leader="none"/>
        </w:tabs>
        <w:rPr>
          <w:sz w:val="24"/>
          <w:szCs w:val="24"/>
        </w:rPr>
      </w:pPr>
      <w:r>
        <w:rPr>
          <w:sz w:val="24"/>
          <w:szCs w:val="24"/>
        </w:rPr>
        <w:t xml:space="preserve">Увеличение уставного капитала Общества допускается только после его полной оплаты.</w:t>
      </w:r>
      <w:r>
        <w:rPr>
          <w:sz w:val="24"/>
          <w:szCs w:val="24"/>
        </w:rPr>
      </w:r>
    </w:p>
    <w:p>
      <w:pPr>
        <w:pStyle w:val="896"/>
        <w:numPr>
          <w:ilvl w:val="0"/>
          <w:numId w:val="7"/>
        </w:numPr>
        <w:contextualSpacing/>
        <w:ind w:left="-567" w:right="60" w:hanging="567"/>
        <w:spacing w:after="0" w:line="15" w:lineRule="atLeast"/>
        <w:shd w:val="clear" w:color="auto" w:fill="auto"/>
        <w:tabs>
          <w:tab w:val="left" w:pos="-567" w:leader="none"/>
          <w:tab w:val="left" w:pos="1221" w:leader="none"/>
        </w:tabs>
        <w:rPr>
          <w:sz w:val="24"/>
          <w:szCs w:val="24"/>
        </w:rPr>
      </w:pPr>
      <w:r>
        <w:rPr>
          <w:sz w:val="24"/>
          <w:szCs w:val="24"/>
        </w:rPr>
        <w:t xml:space="preserve">Оплата долей в уставном капитале Общества может осуществляться деньгами, ценными </w:t>
      </w:r>
      <w:r>
        <w:rPr>
          <w:rStyle w:val="900"/>
          <w:b w:val="0"/>
          <w:i w:val="0"/>
          <w:sz w:val="24"/>
          <w:szCs w:val="24"/>
        </w:rPr>
        <w:t xml:space="preserve">бумагами,</w:t>
      </w:r>
      <w:r>
        <w:rPr>
          <w:rStyle w:val="900"/>
          <w:sz w:val="24"/>
          <w:szCs w:val="24"/>
        </w:rPr>
        <w:t xml:space="preserve"> </w:t>
      </w:r>
      <w:r>
        <w:rPr>
          <w:sz w:val="24"/>
          <w:szCs w:val="24"/>
        </w:rPr>
        <w:t xml:space="preserve">другими вещами или имущественными правами либо иными имеющими денежную оценку правами.</w:t>
      </w:r>
      <w:r>
        <w:rPr>
          <w:sz w:val="24"/>
          <w:szCs w:val="24"/>
        </w:rPr>
      </w:r>
    </w:p>
    <w:p>
      <w:pPr>
        <w:pStyle w:val="896"/>
        <w:numPr>
          <w:ilvl w:val="0"/>
          <w:numId w:val="7"/>
        </w:numPr>
        <w:contextualSpacing/>
        <w:ind w:left="-567" w:hanging="567"/>
        <w:spacing w:after="0" w:line="15" w:lineRule="atLeast"/>
        <w:shd w:val="clear" w:color="auto" w:fill="auto"/>
        <w:tabs>
          <w:tab w:val="left" w:pos="-567" w:leader="none"/>
          <w:tab w:val="left" w:pos="1221" w:leader="none"/>
        </w:tabs>
        <w:rPr>
          <w:sz w:val="24"/>
          <w:szCs w:val="24"/>
        </w:rPr>
      </w:pPr>
      <w:r>
        <w:rPr>
          <w:sz w:val="24"/>
          <w:szCs w:val="24"/>
        </w:rPr>
        <w:t xml:space="preserve">Увеличение уставного капитала Общества может осуществляться:</w:t>
      </w:r>
      <w:r>
        <w:rPr>
          <w:sz w:val="24"/>
          <w:szCs w:val="24"/>
        </w:rPr>
      </w:r>
    </w:p>
    <w:p>
      <w:pPr>
        <w:pStyle w:val="896"/>
        <w:numPr>
          <w:ilvl w:val="0"/>
          <w:numId w:val="8"/>
        </w:numPr>
        <w:contextualSpacing/>
        <w:ind w:left="-567" w:hanging="567"/>
        <w:spacing w:after="0" w:line="15" w:lineRule="atLeast"/>
        <w:shd w:val="clear" w:color="auto" w:fill="auto"/>
        <w:tabs>
          <w:tab w:val="left" w:pos="-567" w:leader="none"/>
          <w:tab w:val="left" w:pos="1221" w:leader="none"/>
        </w:tabs>
        <w:rPr>
          <w:sz w:val="24"/>
          <w:szCs w:val="24"/>
        </w:rPr>
      </w:pPr>
      <w:r>
        <w:rPr>
          <w:sz w:val="24"/>
          <w:szCs w:val="24"/>
        </w:rPr>
        <w:t xml:space="preserve">за счет имущества Общества,</w:t>
      </w:r>
      <w:r>
        <w:rPr>
          <w:sz w:val="24"/>
          <w:szCs w:val="24"/>
        </w:rPr>
      </w:r>
    </w:p>
    <w:p>
      <w:pPr>
        <w:pStyle w:val="896"/>
        <w:numPr>
          <w:ilvl w:val="0"/>
          <w:numId w:val="8"/>
        </w:numPr>
        <w:contextualSpacing/>
        <w:ind w:left="-567" w:hanging="567"/>
        <w:spacing w:after="0" w:line="15" w:lineRule="atLeast"/>
        <w:shd w:val="clear" w:color="auto" w:fill="auto"/>
        <w:tabs>
          <w:tab w:val="left" w:pos="-567" w:leader="none"/>
          <w:tab w:val="left" w:pos="1221" w:leader="none"/>
        </w:tabs>
        <w:rPr>
          <w:sz w:val="24"/>
          <w:szCs w:val="24"/>
        </w:rPr>
      </w:pPr>
      <w:r>
        <w:rPr>
          <w:sz w:val="24"/>
          <w:szCs w:val="24"/>
        </w:rPr>
        <w:t xml:space="preserve">за счет дополнительных вкладов участников Общества,</w:t>
      </w:r>
      <w:r>
        <w:rPr>
          <w:sz w:val="24"/>
          <w:szCs w:val="24"/>
        </w:rPr>
      </w:r>
    </w:p>
    <w:p>
      <w:pPr>
        <w:pStyle w:val="896"/>
        <w:numPr>
          <w:ilvl w:val="0"/>
          <w:numId w:val="8"/>
        </w:numPr>
        <w:contextualSpacing/>
        <w:ind w:left="-567" w:hanging="567"/>
        <w:spacing w:after="0" w:line="15" w:lineRule="atLeast"/>
        <w:shd w:val="clear" w:color="auto" w:fill="auto"/>
        <w:tabs>
          <w:tab w:val="left" w:pos="-567" w:leader="none"/>
          <w:tab w:val="left" w:pos="1221" w:leader="none"/>
        </w:tabs>
        <w:rPr>
          <w:sz w:val="24"/>
          <w:szCs w:val="24"/>
        </w:rPr>
      </w:pPr>
      <w:r>
        <w:rPr>
          <w:sz w:val="24"/>
          <w:szCs w:val="24"/>
        </w:rPr>
        <w:t xml:space="preserve">за счет вкладов третьих лиц, принимаемых в Общество.</w:t>
      </w:r>
      <w:r>
        <w:rPr>
          <w:sz w:val="24"/>
          <w:szCs w:val="24"/>
        </w:rPr>
      </w:r>
    </w:p>
    <w:p>
      <w:pPr>
        <w:pStyle w:val="896"/>
        <w:numPr>
          <w:ilvl w:val="0"/>
          <w:numId w:val="7"/>
        </w:numPr>
        <w:contextualSpacing/>
        <w:ind w:left="-567" w:right="440" w:hanging="567"/>
        <w:spacing w:after="0" w:line="15" w:lineRule="atLeast"/>
        <w:shd w:val="clear" w:color="auto" w:fill="auto"/>
        <w:tabs>
          <w:tab w:val="left" w:pos="-567" w:leader="none"/>
          <w:tab w:val="left" w:pos="1221" w:leader="none"/>
        </w:tabs>
        <w:rPr>
          <w:sz w:val="24"/>
          <w:szCs w:val="24"/>
        </w:rPr>
      </w:pPr>
      <w:r>
        <w:rPr>
          <w:sz w:val="24"/>
          <w:szCs w:val="24"/>
        </w:rPr>
        <w:t xml:space="preserve">Увеличение уставного капитала Общества за счет его имущества осуществляется по решению общего собрания участников Общества, принятому большинством не менее двух третей голосов от общего числа голосов участников Общества.</w:t>
      </w:r>
      <w:r>
        <w:rPr>
          <w:sz w:val="24"/>
          <w:szCs w:val="24"/>
        </w:rPr>
      </w:r>
    </w:p>
    <w:p>
      <w:pPr>
        <w:pStyle w:val="896"/>
        <w:contextualSpacing/>
        <w:ind w:left="-567" w:right="720" w:hanging="567"/>
        <w:spacing w:after="0" w:line="15" w:lineRule="atLeast"/>
        <w:shd w:val="clear" w:color="auto" w:fill="auto"/>
        <w:tabs>
          <w:tab w:val="left" w:pos="-567" w:leader="none"/>
        </w:tabs>
        <w:rPr>
          <w:sz w:val="24"/>
          <w:szCs w:val="24"/>
        </w:rPr>
      </w:pPr>
      <w:r>
        <w:rPr>
          <w:sz w:val="24"/>
          <w:szCs w:val="24"/>
        </w:rPr>
        <w:t xml:space="preserve">          Решение об увеличении уставного капитала Общества за счет имущества Общества может быть только на основании данных бухгалтерской отчетности Общества за год, предшествующий году, в течение го принято такое решение.</w:t>
      </w:r>
      <w:r>
        <w:rPr>
          <w:sz w:val="24"/>
          <w:szCs w:val="24"/>
        </w:rPr>
      </w:r>
    </w:p>
    <w:p>
      <w:pPr>
        <w:pStyle w:val="896"/>
        <w:numPr>
          <w:ilvl w:val="0"/>
          <w:numId w:val="7"/>
        </w:numPr>
        <w:contextualSpacing/>
        <w:ind w:left="-567" w:right="60" w:hanging="567"/>
        <w:spacing w:after="0" w:line="15" w:lineRule="atLeast"/>
        <w:shd w:val="clear" w:color="auto" w:fill="auto"/>
        <w:tabs>
          <w:tab w:val="left" w:pos="-567" w:leader="none"/>
          <w:tab w:val="left" w:pos="1221" w:leader="none"/>
        </w:tabs>
        <w:rPr>
          <w:sz w:val="24"/>
          <w:szCs w:val="24"/>
        </w:rPr>
      </w:pPr>
      <w:r>
        <w:rPr>
          <w:sz w:val="24"/>
          <w:szCs w:val="24"/>
        </w:rPr>
        <w:t xml:space="preserve">Сумма, на которую увеличивается уставный капитал Общества за счет имущества Общества должна превышать разницу между стоимостью чистых активов Общества и суммой уставного капитала и резервного фонда Общества.</w:t>
      </w:r>
      <w:r>
        <w:rPr>
          <w:sz w:val="24"/>
          <w:szCs w:val="24"/>
        </w:rPr>
      </w:r>
    </w:p>
    <w:p>
      <w:pPr>
        <w:pStyle w:val="896"/>
        <w:numPr>
          <w:ilvl w:val="0"/>
          <w:numId w:val="7"/>
        </w:numPr>
        <w:contextualSpacing/>
        <w:ind w:left="-567" w:right="60" w:hanging="567"/>
        <w:spacing w:after="0" w:line="15" w:lineRule="atLeast"/>
        <w:shd w:val="clear" w:color="auto" w:fill="auto"/>
        <w:tabs>
          <w:tab w:val="left" w:pos="-567" w:leader="none"/>
          <w:tab w:val="left" w:pos="1221" w:leader="none"/>
        </w:tabs>
        <w:rPr>
          <w:sz w:val="24"/>
          <w:szCs w:val="24"/>
        </w:rPr>
      </w:pPr>
      <w:r>
        <w:rPr>
          <w:sz w:val="24"/>
          <w:szCs w:val="24"/>
        </w:rPr>
        <w:t xml:space="preserve">При увеличении уставного капитала Общества за счет имущества Общества пропорционально увеличивается номинальная стоимость долей всех участников Общества без изменения размеров их долей.</w:t>
      </w:r>
      <w:r>
        <w:rPr>
          <w:sz w:val="24"/>
          <w:szCs w:val="24"/>
        </w:rPr>
      </w:r>
    </w:p>
    <w:p>
      <w:pPr>
        <w:pStyle w:val="896"/>
        <w:numPr>
          <w:ilvl w:val="0"/>
          <w:numId w:val="7"/>
        </w:numPr>
        <w:contextualSpacing/>
        <w:ind w:left="-567" w:right="60" w:hanging="567"/>
        <w:spacing w:after="0" w:line="15" w:lineRule="atLeast"/>
        <w:shd w:val="clear" w:color="auto" w:fill="auto"/>
        <w:tabs>
          <w:tab w:val="left" w:pos="-567" w:leader="none"/>
          <w:tab w:val="left" w:pos="1221" w:leader="none"/>
        </w:tabs>
        <w:rPr>
          <w:sz w:val="24"/>
          <w:szCs w:val="24"/>
        </w:rPr>
      </w:pPr>
      <w:r>
        <w:rPr>
          <w:sz w:val="24"/>
          <w:szCs w:val="24"/>
        </w:rPr>
        <w:t xml:space="preserve">Увеличение уставного капитала Общества за счет внесения дополнительных вкладов участниками Общества осуществляется по решению общего собрания участников Общества, принятому большинством не менее двух третей г</w:t>
      </w:r>
      <w:r>
        <w:rPr>
          <w:sz w:val="24"/>
          <w:szCs w:val="24"/>
        </w:rPr>
        <w:t xml:space="preserve">олосов от общего числа голосов участников Общества. Таким решением должна быть определена общая стоимость дополнительных вкладов, а также установлено единое для всех участников Общества соотношение между стоимостью дополнительного вклада участника Общества</w:t>
      </w:r>
      <w:r>
        <w:rPr>
          <w:sz w:val="24"/>
          <w:szCs w:val="24"/>
        </w:rPr>
        <w:t xml:space="preserve"> и суммой, на которую увеличивается номинальная стоимость его доли. Указанное соотношение устанавливается исходя из того, что номинальная стоимость ил участника Общества может увеличиваться на сумму, равную или меньшую стоимости его дополнительного вклада.</w:t>
      </w:r>
      <w:r>
        <w:rPr>
          <w:sz w:val="24"/>
          <w:szCs w:val="24"/>
        </w:rPr>
      </w:r>
    </w:p>
    <w:p>
      <w:pPr>
        <w:pStyle w:val="896"/>
        <w:contextualSpacing/>
        <w:ind w:left="-567" w:hanging="567"/>
        <w:spacing w:after="0" w:line="15" w:lineRule="atLeast"/>
        <w:shd w:val="clear" w:color="auto" w:fill="auto"/>
        <w:tabs>
          <w:tab w:val="left" w:pos="-567" w:leader="none"/>
          <w:tab w:val="left" w:pos="1207" w:leader="none"/>
        </w:tabs>
        <w:rPr>
          <w:sz w:val="24"/>
          <w:szCs w:val="24"/>
        </w:rPr>
      </w:pPr>
      <w:r>
        <w:rPr>
          <w:sz w:val="24"/>
          <w:szCs w:val="24"/>
        </w:rPr>
        <w:t xml:space="preserve">          Каждый участник вправе внести дополнительный вклад, не превышающий части общей стоимости дополнительных вкладов, пропорционально размеру доли этого учас</w:t>
      </w:r>
      <w:r>
        <w:rPr>
          <w:sz w:val="24"/>
          <w:szCs w:val="24"/>
        </w:rPr>
        <w:t xml:space="preserve">тника в уставном капитале Общества. Дополнительные вклады вносятся участниками в течение двух месяцев со дня принятия общим собранием участников Общества решения об увеличении уставного капитала Общества за счет внесения дополнительных вкладов участниками </w:t>
      </w:r>
      <w:r>
        <w:rPr>
          <w:rStyle w:val="900"/>
          <w:b w:val="0"/>
          <w:i w:val="0"/>
          <w:sz w:val="24"/>
          <w:szCs w:val="24"/>
        </w:rPr>
        <w:t xml:space="preserve">Об</w:t>
      </w:r>
      <w:r>
        <w:rPr>
          <w:sz w:val="24"/>
          <w:szCs w:val="24"/>
        </w:rPr>
        <w:t xml:space="preserve">щества, если решением общего собрания участников Общества не установлен иной срок.</w:t>
      </w:r>
      <w:r>
        <w:rPr>
          <w:sz w:val="24"/>
          <w:szCs w:val="24"/>
        </w:rPr>
      </w:r>
    </w:p>
    <w:p>
      <w:pPr>
        <w:pStyle w:val="896"/>
        <w:numPr>
          <w:ilvl w:val="0"/>
          <w:numId w:val="9"/>
        </w:numPr>
        <w:contextualSpacing/>
        <w:ind w:left="-567" w:right="40" w:hanging="567"/>
        <w:spacing w:after="0" w:line="15" w:lineRule="atLeast"/>
        <w:shd w:val="clear" w:color="auto" w:fill="auto"/>
        <w:tabs>
          <w:tab w:val="left" w:pos="-567" w:leader="none"/>
          <w:tab w:val="left" w:pos="1226" w:leader="none"/>
        </w:tabs>
        <w:rPr>
          <w:sz w:val="24"/>
          <w:szCs w:val="24"/>
        </w:rPr>
      </w:pPr>
      <w:r>
        <w:rPr>
          <w:rStyle w:val="901"/>
          <w:sz w:val="24"/>
          <w:szCs w:val="24"/>
        </w:rPr>
        <w:t xml:space="preserve">Не позднее месяца со дня окончания срока внесения дополнительных вкладов </w:t>
      </w:r>
      <w:r>
        <w:rPr>
          <w:rStyle w:val="901"/>
          <w:sz w:val="24"/>
          <w:szCs w:val="24"/>
        </w:rPr>
        <w:t xml:space="preserve">обшее</w:t>
      </w:r>
      <w:r>
        <w:rPr>
          <w:rStyle w:val="901"/>
          <w:sz w:val="24"/>
          <w:szCs w:val="24"/>
        </w:rPr>
        <w:t xml:space="preserve"> собрание участников Общества должно принять решение об утверждении итогов внесения дополнительных вкладов участниками Общества и о внесении в устав Общест</w:t>
      </w:r>
      <w:r>
        <w:rPr>
          <w:rStyle w:val="901"/>
          <w:sz w:val="24"/>
          <w:szCs w:val="24"/>
        </w:rPr>
        <w:t xml:space="preserve">ва изменений, связанных с увеличением размера уставного капитала Общества. При этом номинальная стоимость доли каждого участника общества, внесшего дополнительный вклад, увеличивается в соответствии с указанным в пункте 5.10 настоящего Устава соотношением.</w:t>
      </w:r>
      <w:r>
        <w:rPr>
          <w:sz w:val="24"/>
          <w:szCs w:val="24"/>
        </w:rPr>
      </w:r>
    </w:p>
    <w:p>
      <w:pPr>
        <w:pStyle w:val="896"/>
        <w:numPr>
          <w:ilvl w:val="0"/>
          <w:numId w:val="9"/>
        </w:numPr>
        <w:contextualSpacing/>
        <w:ind w:left="-567" w:hanging="567"/>
        <w:spacing w:after="0" w:line="15" w:lineRule="atLeast"/>
        <w:shd w:val="clear" w:color="auto" w:fill="auto"/>
        <w:tabs>
          <w:tab w:val="left" w:pos="-567" w:leader="none"/>
          <w:tab w:val="left" w:pos="1226" w:leader="none"/>
        </w:tabs>
        <w:rPr>
          <w:sz w:val="24"/>
          <w:szCs w:val="24"/>
        </w:rPr>
      </w:pPr>
      <w:r>
        <w:rPr>
          <w:rStyle w:val="901"/>
          <w:sz w:val="24"/>
          <w:szCs w:val="24"/>
        </w:rPr>
        <w:t xml:space="preserve">Общее собрание участников Общества может принять решение об увеличении его уставного капитала на основании заявления участника Общества (заявлений участников Общества) о внесении</w:t>
      </w:r>
      <w:r>
        <w:rPr>
          <w:sz w:val="24"/>
          <w:szCs w:val="24"/>
        </w:rPr>
        <w:t xml:space="preserve"> дополнительного </w:t>
      </w:r>
      <w:r>
        <w:rPr>
          <w:rStyle w:val="901"/>
          <w:sz w:val="24"/>
          <w:szCs w:val="24"/>
        </w:rPr>
        <w:t xml:space="preserve">вклада и (или) заявления третьего лица (заявлений третьих лиц) о принятии его или их в Общество и внесении вклада. Такое решение принимается всеми участниками Общества единогласно.</w:t>
      </w:r>
      <w:r>
        <w:rPr>
          <w:sz w:val="24"/>
          <w:szCs w:val="24"/>
        </w:rPr>
      </w:r>
    </w:p>
    <w:p>
      <w:pPr>
        <w:pStyle w:val="896"/>
        <w:numPr>
          <w:ilvl w:val="0"/>
          <w:numId w:val="9"/>
        </w:numPr>
        <w:contextualSpacing/>
        <w:ind w:left="-567" w:right="40" w:hanging="567"/>
        <w:spacing w:after="0" w:line="15" w:lineRule="atLeast"/>
        <w:shd w:val="clear" w:color="auto" w:fill="auto"/>
        <w:tabs>
          <w:tab w:val="left" w:pos="-567" w:leader="none"/>
          <w:tab w:val="left" w:pos="1226" w:leader="none"/>
        </w:tabs>
        <w:rPr>
          <w:sz w:val="24"/>
          <w:szCs w:val="24"/>
        </w:rPr>
      </w:pPr>
      <w:r>
        <w:rPr>
          <w:rStyle w:val="901"/>
          <w:sz w:val="24"/>
          <w:szCs w:val="24"/>
        </w:rPr>
        <w:t xml:space="preserve">В заявлении участника Общества и в заявлении третьего лица должны быть указаны размер с состав вклада, порядок и срок его внесения, а также размер доли, которую участник Общества или третье </w:t>
      </w:r>
      <w:r>
        <w:rPr>
          <w:rStyle w:val="903"/>
          <w:i w:val="0"/>
          <w:sz w:val="24"/>
          <w:szCs w:val="24"/>
        </w:rPr>
        <w:t xml:space="preserve">лицо хотели бы иметь</w:t>
      </w:r>
      <w:r>
        <w:rPr>
          <w:sz w:val="24"/>
          <w:szCs w:val="24"/>
        </w:rPr>
        <w:t xml:space="preserve"> </w:t>
      </w:r>
      <w:r>
        <w:rPr>
          <w:rStyle w:val="901"/>
          <w:sz w:val="24"/>
          <w:szCs w:val="24"/>
        </w:rPr>
        <w:t xml:space="preserve">в уставном капитале Общества. В заявлении могут быть указаны и иные условия внесения вкладов и вступления в Общество.</w:t>
      </w:r>
      <w:r>
        <w:rPr>
          <w:sz w:val="24"/>
          <w:szCs w:val="24"/>
        </w:rPr>
      </w:r>
    </w:p>
    <w:p>
      <w:pPr>
        <w:pStyle w:val="896"/>
        <w:numPr>
          <w:ilvl w:val="0"/>
          <w:numId w:val="9"/>
        </w:numPr>
        <w:contextualSpacing/>
        <w:ind w:left="-567" w:right="40" w:hanging="567"/>
        <w:spacing w:after="0" w:line="15" w:lineRule="atLeast"/>
        <w:shd w:val="clear" w:color="auto" w:fill="auto"/>
        <w:tabs>
          <w:tab w:val="left" w:pos="-567" w:leader="none"/>
          <w:tab w:val="left" w:pos="1081" w:leader="none"/>
        </w:tabs>
        <w:rPr>
          <w:sz w:val="24"/>
          <w:szCs w:val="24"/>
        </w:rPr>
      </w:pPr>
      <w:r>
        <w:rPr>
          <w:rStyle w:val="901"/>
          <w:sz w:val="24"/>
          <w:szCs w:val="24"/>
        </w:rPr>
        <w:t xml:space="preserve">Одновременно с решением об увеличении уставного капитала Общества на основании заявления участника Общества или заявлений участников Общества о внесении им или ими дополнительного вклада должно</w:t>
      </w:r>
      <w:r>
        <w:rPr>
          <w:sz w:val="24"/>
          <w:szCs w:val="24"/>
        </w:rPr>
        <w:t xml:space="preserve"> </w:t>
      </w:r>
      <w:r>
        <w:rPr>
          <w:rStyle w:val="901"/>
          <w:sz w:val="24"/>
          <w:szCs w:val="24"/>
        </w:rPr>
        <w:t xml:space="preserve">быть принято решение о внесении в устав Общества изменений в связи с увеличением уставного капитала Обществ</w:t>
      </w:r>
      <w:r>
        <w:rPr>
          <w:rStyle w:val="901"/>
          <w:sz w:val="24"/>
          <w:szCs w:val="24"/>
        </w:rPr>
        <w:t xml:space="preserve">а, а также решение об увеличении номинальной стоимости доли участника Общества или долей участников Общества, подавших заявления о внесении дополнительного вклада, и в случае необходимости решение об изменении размеров долей участников Общества. Такие реше</w:t>
      </w:r>
      <w:r>
        <w:rPr>
          <w:rStyle w:val="901"/>
          <w:sz w:val="24"/>
          <w:szCs w:val="24"/>
        </w:rPr>
        <w:t xml:space="preserve">ния принимаются всеми участниками Общества единогласно.  При этом номинальная стоимость доли каждого участника Общества, подавшего заявление о внесении дополнительного вклада, увеличивается на сумму, равную или меньшую стоимости его дополнительного вклада.</w:t>
      </w:r>
      <w:r>
        <w:rPr>
          <w:sz w:val="24"/>
          <w:szCs w:val="24"/>
        </w:rPr>
      </w:r>
    </w:p>
    <w:p>
      <w:pPr>
        <w:pStyle w:val="896"/>
        <w:contextualSpacing/>
        <w:ind w:left="-567" w:right="40" w:hanging="567"/>
        <w:spacing w:after="0" w:line="15" w:lineRule="atLeast"/>
        <w:shd w:val="clear" w:color="auto" w:fill="auto"/>
        <w:tabs>
          <w:tab w:val="left" w:pos="-567" w:leader="none"/>
        </w:tabs>
        <w:rPr>
          <w:sz w:val="24"/>
          <w:szCs w:val="24"/>
        </w:rPr>
      </w:pPr>
      <w:r>
        <w:rPr>
          <w:rStyle w:val="901"/>
          <w:sz w:val="24"/>
          <w:szCs w:val="24"/>
        </w:rPr>
        <w:t xml:space="preserve">         Одновременно с решением об увеличении уставного капитала Общества на основании </w:t>
      </w:r>
      <w:r>
        <w:rPr>
          <w:rStyle w:val="904"/>
          <w:rFonts w:ascii="Times New Roman" w:hAnsi="Times New Roman" w:cs="Times New Roman"/>
          <w:i w:val="0"/>
          <w:sz w:val="24"/>
          <w:szCs w:val="24"/>
        </w:rPr>
        <w:t xml:space="preserve">третьего </w:t>
      </w:r>
      <w:r>
        <w:rPr>
          <w:rStyle w:val="901"/>
          <w:sz w:val="24"/>
          <w:szCs w:val="24"/>
        </w:rPr>
        <w:t xml:space="preserve">лица или заявлений третьих лиц о принятии его или их в Общество и вн</w:t>
      </w:r>
      <w:r>
        <w:rPr>
          <w:rStyle w:val="901"/>
          <w:sz w:val="24"/>
          <w:szCs w:val="24"/>
        </w:rPr>
        <w:t xml:space="preserve">есении вклада должны быть приняты решения о принятии его или их в Общество, о внесении в устав Общества изменений в связи с увеличением уставного капитала Общества, об определении номинальной стоимости и размера доли или долей третьего лица или третьих лиц</w:t>
      </w:r>
      <w:r>
        <w:rPr>
          <w:rStyle w:val="901"/>
          <w:sz w:val="24"/>
          <w:szCs w:val="24"/>
        </w:rPr>
        <w:t xml:space="preserve">, а также об изменении размеров долей участников Общества. Такие решения принимаются всеми участниками Общества единогласно. Номинальная стоимость доли, приобретаемой каждым третьим лицом, принимаемым в Общество, не должна быть больше стоимости его вклада.</w:t>
      </w:r>
      <w:r>
        <w:rPr>
          <w:sz w:val="24"/>
          <w:szCs w:val="24"/>
        </w:rPr>
      </w:r>
    </w:p>
    <w:p>
      <w:pPr>
        <w:pStyle w:val="896"/>
        <w:numPr>
          <w:ilvl w:val="0"/>
          <w:numId w:val="9"/>
        </w:numPr>
        <w:contextualSpacing/>
        <w:ind w:left="-567" w:right="40" w:hanging="567"/>
        <w:spacing w:after="0" w:line="15" w:lineRule="atLeast"/>
        <w:shd w:val="clear" w:color="auto" w:fill="auto"/>
        <w:tabs>
          <w:tab w:val="left" w:pos="-567" w:leader="none"/>
          <w:tab w:val="left" w:pos="1226" w:leader="none"/>
        </w:tabs>
        <w:rPr>
          <w:sz w:val="24"/>
          <w:szCs w:val="24"/>
        </w:rPr>
      </w:pPr>
      <w:r>
        <w:rPr>
          <w:rStyle w:val="901"/>
          <w:sz w:val="24"/>
          <w:szCs w:val="24"/>
        </w:rPr>
        <w:t xml:space="preserve">Внесение дополнительных вкладов участниками Общества и вкладов третьими </w:t>
      </w:r>
      <w:r>
        <w:rPr>
          <w:rStyle w:val="902"/>
          <w:b w:val="0"/>
          <w:i w:val="0"/>
          <w:sz w:val="24"/>
          <w:szCs w:val="24"/>
        </w:rPr>
        <w:t xml:space="preserve">лицами должно быть </w:t>
      </w:r>
      <w:r>
        <w:rPr>
          <w:rStyle w:val="901"/>
          <w:sz w:val="24"/>
          <w:szCs w:val="24"/>
        </w:rPr>
        <w:t xml:space="preserve">осуществлено не позднее чем в течение шести месяцев со дня принятия общим собранием участников соответствующих решений.</w:t>
      </w:r>
      <w:r>
        <w:rPr>
          <w:sz w:val="24"/>
          <w:szCs w:val="24"/>
        </w:rPr>
      </w:r>
    </w:p>
    <w:p>
      <w:pPr>
        <w:pStyle w:val="896"/>
        <w:numPr>
          <w:ilvl w:val="0"/>
          <w:numId w:val="9"/>
        </w:numPr>
        <w:contextualSpacing/>
        <w:ind w:left="-567" w:right="40" w:hanging="567"/>
        <w:spacing w:after="0" w:line="15" w:lineRule="atLeast"/>
        <w:shd w:val="clear" w:color="auto" w:fill="auto"/>
        <w:tabs>
          <w:tab w:val="left" w:pos="-567" w:leader="none"/>
          <w:tab w:val="left" w:pos="1226" w:leader="none"/>
        </w:tabs>
        <w:rPr>
          <w:sz w:val="24"/>
          <w:szCs w:val="24"/>
        </w:rPr>
      </w:pPr>
      <w:r>
        <w:rPr>
          <w:rStyle w:val="901"/>
          <w:sz w:val="24"/>
          <w:szCs w:val="24"/>
        </w:rPr>
        <w:t xml:space="preserve">Общество вправе, а в случаях, предусмотренных Федеральным законом «Об обществах с о</w:t>
      </w:r>
      <w:r>
        <w:rPr>
          <w:rStyle w:val="901"/>
          <w:sz w:val="24"/>
          <w:szCs w:val="24"/>
        </w:rPr>
        <w:t xml:space="preserve">граниченной ответственностью», обязано уменьшить свой уставный капитал. Уменьшение уставного капитала Общества может осуществляться путем уменьшения номинальной стоимости долей всех участников Общества в уставном капитале Общества и (или) погашения долей, </w:t>
      </w:r>
      <w:r>
        <w:rPr>
          <w:rStyle w:val="901"/>
          <w:sz w:val="24"/>
          <w:szCs w:val="24"/>
        </w:rPr>
        <w:t xml:space="preserve">принадлежащих Обществу.</w:t>
      </w:r>
      <w:r>
        <w:rPr>
          <w:sz w:val="24"/>
          <w:szCs w:val="24"/>
        </w:rPr>
      </w:r>
    </w:p>
    <w:p>
      <w:pPr>
        <w:pStyle w:val="896"/>
        <w:numPr>
          <w:ilvl w:val="0"/>
          <w:numId w:val="9"/>
        </w:numPr>
        <w:contextualSpacing/>
        <w:ind w:left="-567" w:hanging="567"/>
        <w:spacing w:after="0" w:line="15" w:lineRule="atLeast"/>
        <w:shd w:val="clear" w:color="auto" w:fill="auto"/>
        <w:tabs>
          <w:tab w:val="left" w:pos="-567" w:leader="none"/>
          <w:tab w:val="left" w:pos="1226" w:leader="none"/>
        </w:tabs>
        <w:rPr>
          <w:sz w:val="24"/>
          <w:szCs w:val="24"/>
        </w:rPr>
      </w:pPr>
      <w:r>
        <w:rPr>
          <w:rStyle w:val="901"/>
          <w:sz w:val="24"/>
          <w:szCs w:val="24"/>
        </w:rPr>
        <w:t xml:space="preserve">Общество не вправе уменьшать свой уставный капитал, если в результате ты такого уменьшения его</w:t>
      </w:r>
      <w:r>
        <w:rPr>
          <w:sz w:val="24"/>
          <w:szCs w:val="24"/>
        </w:rPr>
        <w:t xml:space="preserve"> </w:t>
      </w:r>
      <w:r>
        <w:rPr>
          <w:rStyle w:val="901"/>
          <w:sz w:val="24"/>
          <w:szCs w:val="24"/>
        </w:rPr>
        <w:t xml:space="preserve">размер станет меньше минимального размера уставного капитала, определенного в соответствии с Федеральным законом «Об обществах с ограниченной ответственностью» на дату представления документов для государственно</w:t>
      </w:r>
      <w:r>
        <w:rPr>
          <w:rStyle w:val="901"/>
          <w:sz w:val="24"/>
          <w:szCs w:val="24"/>
        </w:rPr>
        <w:t xml:space="preserve">й регистрации соответствующих изменений в уставе Общества, а в случаях, если в соответствии с Федеральным законом «Об обществах с ограниченной ответственностью» Общество обязано уменьшить свой уставный капитал, на дату государственной регистрации Общества.</w:t>
      </w:r>
      <w:r>
        <w:rPr>
          <w:sz w:val="24"/>
          <w:szCs w:val="24"/>
        </w:rPr>
      </w:r>
    </w:p>
    <w:p>
      <w:pPr>
        <w:pStyle w:val="896"/>
        <w:contextualSpacing/>
        <w:ind w:left="-567" w:hanging="567"/>
        <w:spacing w:after="0" w:line="15" w:lineRule="atLeast"/>
        <w:shd w:val="clear" w:color="auto" w:fill="auto"/>
        <w:tabs>
          <w:tab w:val="left" w:pos="-567" w:leader="none"/>
        </w:tabs>
        <w:rPr>
          <w:sz w:val="24"/>
          <w:szCs w:val="24"/>
        </w:rPr>
      </w:pPr>
      <w:r>
        <w:rPr>
          <w:rStyle w:val="901"/>
          <w:sz w:val="24"/>
          <w:szCs w:val="24"/>
        </w:rPr>
        <w:t xml:space="preserve">         Уменьшение уставного капитала Общества путем уменьшения номинальной стоимости долей всех участников Общества должно осуществляться с сохранением размеров долей всех участников Общества.</w:t>
      </w:r>
      <w:r>
        <w:rPr>
          <w:sz w:val="24"/>
          <w:szCs w:val="24"/>
        </w:rPr>
      </w:r>
    </w:p>
    <w:p>
      <w:pPr>
        <w:pStyle w:val="896"/>
        <w:numPr>
          <w:ilvl w:val="0"/>
          <w:numId w:val="9"/>
        </w:numPr>
        <w:contextualSpacing/>
        <w:ind w:left="-567" w:hanging="567"/>
        <w:spacing w:after="0" w:line="15" w:lineRule="atLeast"/>
        <w:shd w:val="clear" w:color="auto" w:fill="auto"/>
        <w:tabs>
          <w:tab w:val="left" w:pos="-567" w:leader="none"/>
          <w:tab w:val="left" w:pos="1226" w:leader="none"/>
        </w:tabs>
        <w:rPr>
          <w:sz w:val="24"/>
          <w:szCs w:val="24"/>
        </w:rPr>
      </w:pPr>
      <w:r>
        <w:rPr>
          <w:rStyle w:val="901"/>
          <w:sz w:val="24"/>
          <w:szCs w:val="24"/>
        </w:rPr>
        <w:t xml:space="preserve">Участник Общ</w:t>
      </w:r>
      <w:r>
        <w:rPr>
          <w:rStyle w:val="901"/>
          <w:sz w:val="24"/>
          <w:szCs w:val="24"/>
        </w:rPr>
        <w:t xml:space="preserve">ества вправе продать или осуществить отчуждение иным образом своей доли или части доли в уставном капитале Общества одному или нескольким участникам данного Общества. Согласие других участников Общества или Общества на совершение такой сделки не требуется.</w:t>
      </w:r>
      <w:r>
        <w:rPr>
          <w:sz w:val="24"/>
          <w:szCs w:val="24"/>
        </w:rPr>
      </w:r>
    </w:p>
    <w:p>
      <w:pPr>
        <w:pStyle w:val="896"/>
        <w:numPr>
          <w:ilvl w:val="0"/>
          <w:numId w:val="9"/>
        </w:numPr>
        <w:contextualSpacing/>
        <w:ind w:left="-567" w:right="40" w:hanging="567"/>
        <w:spacing w:after="0" w:line="15" w:lineRule="atLeast"/>
        <w:shd w:val="clear" w:color="auto" w:fill="auto"/>
        <w:tabs>
          <w:tab w:val="left" w:pos="-567" w:leader="none"/>
          <w:tab w:val="left" w:pos="1226" w:leader="none"/>
        </w:tabs>
        <w:rPr>
          <w:sz w:val="24"/>
          <w:szCs w:val="24"/>
        </w:rPr>
      </w:pPr>
      <w:r>
        <w:rPr>
          <w:rStyle w:val="901"/>
          <w:sz w:val="24"/>
          <w:szCs w:val="24"/>
        </w:rPr>
        <w:t xml:space="preserve">Доля участника Общества может быть отчуждена до полной ее оплаты только в той части, в которой она уже оплачена.</w:t>
      </w:r>
      <w:r>
        <w:rPr>
          <w:sz w:val="24"/>
          <w:szCs w:val="24"/>
        </w:rPr>
      </w:r>
    </w:p>
    <w:p>
      <w:pPr>
        <w:pStyle w:val="896"/>
        <w:numPr>
          <w:ilvl w:val="0"/>
          <w:numId w:val="9"/>
        </w:numPr>
        <w:contextualSpacing/>
        <w:ind w:left="-567" w:right="40" w:hanging="567"/>
        <w:spacing w:after="0" w:line="15" w:lineRule="atLeast"/>
        <w:shd w:val="clear" w:color="auto" w:fill="auto"/>
        <w:tabs>
          <w:tab w:val="left" w:pos="-567" w:leader="none"/>
          <w:tab w:val="left" w:pos="1226" w:leader="none"/>
        </w:tabs>
        <w:rPr>
          <w:rStyle w:val="901"/>
          <w:color w:val="auto"/>
          <w:sz w:val="24"/>
          <w:szCs w:val="24"/>
          <w:shd w:val="clear" w:color="auto" w:fill="auto"/>
        </w:rPr>
      </w:pPr>
      <w:r>
        <w:rPr>
          <w:rStyle w:val="901"/>
          <w:sz w:val="24"/>
          <w:szCs w:val="24"/>
        </w:rPr>
        <w:t xml:space="preserve">Участники Общества</w:t>
      </w:r>
      <w:r>
        <w:rPr>
          <w:rStyle w:val="901"/>
          <w:sz w:val="24"/>
          <w:szCs w:val="24"/>
        </w:rPr>
        <w:t xml:space="preserve"> пользуются преимущественным правом покупки доли или части доли участника Общества по цене предложения третьему лицу пропорционально размерам своих долей, если соглашением между участниками Общества не предусмотрен иной порядок осуществления данного права.</w:t>
      </w:r>
      <w:r>
        <w:rPr>
          <w:rStyle w:val="901"/>
          <w:color w:val="auto"/>
          <w:sz w:val="24"/>
          <w:szCs w:val="24"/>
          <w:shd w:val="clear" w:color="auto" w:fill="auto"/>
        </w:rPr>
      </w:r>
    </w:p>
    <w:p>
      <w:pPr>
        <w:pStyle w:val="896"/>
        <w:numPr>
          <w:ilvl w:val="0"/>
          <w:numId w:val="9"/>
        </w:numPr>
        <w:contextualSpacing/>
        <w:ind w:left="-567" w:right="40" w:hanging="567"/>
        <w:spacing w:after="0" w:line="15" w:lineRule="atLeast"/>
        <w:shd w:val="clear" w:color="auto" w:fill="auto"/>
        <w:tabs>
          <w:tab w:val="left" w:pos="-567" w:leader="none"/>
          <w:tab w:val="left" w:pos="1226" w:leader="none"/>
        </w:tabs>
        <w:rPr>
          <w:sz w:val="24"/>
          <w:szCs w:val="24"/>
        </w:rPr>
      </w:pPr>
      <w:r>
        <w:rPr>
          <w:rStyle w:val="901"/>
          <w:sz w:val="24"/>
          <w:szCs w:val="24"/>
        </w:rPr>
        <w:t xml:space="preserve">Если другие участники Общества не использовали свое преимущественное право</w:t>
      </w:r>
      <w:r>
        <w:rPr>
          <w:rStyle w:val="902"/>
          <w:sz w:val="24"/>
          <w:szCs w:val="24"/>
        </w:rPr>
        <w:t xml:space="preserve"> </w:t>
      </w:r>
      <w:r>
        <w:rPr>
          <w:rStyle w:val="902"/>
          <w:b w:val="0"/>
          <w:i w:val="0"/>
          <w:sz w:val="24"/>
          <w:szCs w:val="24"/>
        </w:rPr>
        <w:t xml:space="preserve">покупки доли или</w:t>
      </w:r>
      <w:r>
        <w:rPr>
          <w:rStyle w:val="902"/>
          <w:sz w:val="24"/>
          <w:szCs w:val="24"/>
        </w:rPr>
        <w:t xml:space="preserve"> </w:t>
      </w:r>
      <w:r>
        <w:rPr>
          <w:rStyle w:val="901"/>
          <w:sz w:val="24"/>
          <w:szCs w:val="24"/>
        </w:rPr>
        <w:t xml:space="preserve">части доли, принадлежащей участнику Общества, преимущественным правом покупки по цене предложения третьему лицу обладает Общество.</w:t>
      </w:r>
      <w:r>
        <w:rPr>
          <w:sz w:val="24"/>
          <w:szCs w:val="24"/>
        </w:rPr>
      </w:r>
    </w:p>
    <w:p>
      <w:pPr>
        <w:pStyle w:val="896"/>
        <w:numPr>
          <w:ilvl w:val="0"/>
          <w:numId w:val="9"/>
        </w:numPr>
        <w:contextualSpacing/>
        <w:ind w:left="-567" w:right="40" w:hanging="567"/>
        <w:spacing w:after="0" w:line="15" w:lineRule="atLeast"/>
        <w:shd w:val="clear" w:color="auto" w:fill="auto"/>
        <w:tabs>
          <w:tab w:val="left" w:pos="-567" w:leader="none"/>
          <w:tab w:val="left" w:pos="1226" w:leader="none"/>
        </w:tabs>
        <w:rPr>
          <w:rStyle w:val="901"/>
          <w:color w:val="auto"/>
          <w:sz w:val="24"/>
          <w:szCs w:val="24"/>
          <w:shd w:val="clear" w:color="auto" w:fill="auto"/>
        </w:rPr>
      </w:pPr>
      <w:r>
        <w:rPr>
          <w:rStyle w:val="901"/>
          <w:sz w:val="24"/>
          <w:szCs w:val="24"/>
        </w:rPr>
        <w:t xml:space="preserve">Участники Общества, Общество имеют возможность воспользоваться преимущественным правом покупки не всей доли или не всей части доли в уставном капитал</w:t>
      </w:r>
      <w:r>
        <w:rPr>
          <w:rStyle w:val="901"/>
          <w:sz w:val="24"/>
          <w:szCs w:val="24"/>
        </w:rPr>
        <w:t xml:space="preserve">е Общества, предлагаемых для продажи. При этом оставшаяся доля или часть доли может быть продана третьему лицу после частичной реализации указанного права Обществом или его участниками по цене и на условиях, которые были сообщены Обществу и его участникам.</w:t>
      </w:r>
      <w:r>
        <w:rPr>
          <w:rStyle w:val="901"/>
          <w:color w:val="auto"/>
          <w:sz w:val="24"/>
          <w:szCs w:val="24"/>
          <w:shd w:val="clear" w:color="auto" w:fill="auto"/>
        </w:rPr>
      </w:r>
    </w:p>
    <w:p>
      <w:pPr>
        <w:pStyle w:val="896"/>
        <w:numPr>
          <w:ilvl w:val="0"/>
          <w:numId w:val="9"/>
        </w:numPr>
        <w:contextualSpacing/>
        <w:ind w:left="-567" w:right="40" w:hanging="567"/>
        <w:spacing w:after="0" w:line="15" w:lineRule="atLeast"/>
        <w:shd w:val="clear" w:color="auto" w:fill="auto"/>
        <w:tabs>
          <w:tab w:val="left" w:pos="-567" w:leader="none"/>
          <w:tab w:val="left" w:pos="1207" w:leader="none"/>
        </w:tabs>
        <w:rPr>
          <w:rStyle w:val="901"/>
          <w:color w:val="auto"/>
          <w:sz w:val="24"/>
          <w:szCs w:val="24"/>
          <w:shd w:val="clear" w:color="auto" w:fill="auto"/>
        </w:rPr>
      </w:pPr>
      <w:r>
        <w:rPr>
          <w:rStyle w:val="901"/>
          <w:sz w:val="24"/>
          <w:szCs w:val="24"/>
        </w:rPr>
        <w:t xml:space="preserve">Участник Общества, намеренный продать свою долю или часть доли в уставн</w:t>
      </w:r>
      <w:r>
        <w:rPr>
          <w:rStyle w:val="901"/>
          <w:sz w:val="24"/>
          <w:szCs w:val="24"/>
        </w:rPr>
        <w:t xml:space="preserve">ом капитале Общества третьему лицу, обязан известить в письменной форме об этом остальных участников Общества и само Общество путем направления через Общество за свой счет оферты, адресованной этим лицам и содержащей указание цены и других условий продажи.</w:t>
      </w:r>
      <w:r>
        <w:rPr>
          <w:rStyle w:val="901"/>
          <w:color w:val="auto"/>
          <w:sz w:val="24"/>
          <w:szCs w:val="24"/>
          <w:shd w:val="clear" w:color="auto" w:fill="auto"/>
        </w:rPr>
      </w:r>
    </w:p>
    <w:p>
      <w:pPr>
        <w:pStyle w:val="896"/>
        <w:contextualSpacing/>
        <w:ind w:left="-567" w:hanging="567"/>
        <w:spacing w:after="0" w:line="15" w:lineRule="atLeast"/>
        <w:shd w:val="clear" w:color="auto" w:fill="auto"/>
        <w:tabs>
          <w:tab w:val="left" w:pos="-567" w:leader="none"/>
        </w:tabs>
        <w:rPr>
          <w:sz w:val="24"/>
          <w:szCs w:val="24"/>
        </w:rPr>
      </w:pPr>
      <w:r>
        <w:rPr>
          <w:sz w:val="24"/>
          <w:szCs w:val="24"/>
        </w:rPr>
        <w:t xml:space="preserve">         Оферта о продаже доли или части доли в уставном капитале Общества считается полученной всеми участник</w:t>
      </w:r>
      <w:r>
        <w:rPr>
          <w:sz w:val="24"/>
          <w:szCs w:val="24"/>
        </w:rPr>
        <w:t xml:space="preserve">ами Общества в момент ее получения Обществом. При этом она может быть акцептована лицом, являющимся участником Общества на момент акцепта, а также Обществом в случаях, предусмотренных Федеральным законом «Об обществах с ограниченной ответственностью». Офер</w:t>
      </w:r>
      <w:r>
        <w:rPr>
          <w:sz w:val="24"/>
          <w:szCs w:val="24"/>
        </w:rPr>
        <w:t xml:space="preserve">та считается неполученной, если в срок не позднее дня ее получения Обществом участнику Общества поступило извещение о ее отзыве. Отзыв оферты о продаже доли или части доли после ее получения Обществом допускается только с согласия всех участников Общества.</w:t>
      </w:r>
      <w:r>
        <w:rPr>
          <w:sz w:val="24"/>
          <w:szCs w:val="24"/>
        </w:rPr>
      </w:r>
    </w:p>
    <w:p>
      <w:pPr>
        <w:pStyle w:val="896"/>
        <w:contextualSpacing/>
        <w:ind w:left="-1134" w:right="40" w:hanging="567"/>
        <w:spacing w:after="0" w:line="15" w:lineRule="atLeast"/>
        <w:shd w:val="clear" w:color="auto" w:fill="auto"/>
        <w:tabs>
          <w:tab w:val="left" w:pos="-1134" w:leader="none"/>
          <w:tab w:val="left" w:pos="1246" w:leader="none"/>
        </w:tabs>
        <w:rPr>
          <w:sz w:val="24"/>
          <w:szCs w:val="24"/>
        </w:rPr>
      </w:pPr>
      <w:r>
        <w:rPr>
          <w:rStyle w:val="901"/>
          <w:sz w:val="24"/>
          <w:szCs w:val="24"/>
        </w:rPr>
        <w:t xml:space="preserve">          </w:t>
      </w:r>
      <w:r>
        <w:rPr>
          <w:rStyle w:val="901"/>
        </w:rPr>
        <w:t xml:space="preserve"> 5.24</w:t>
      </w:r>
      <w:r>
        <w:rPr>
          <w:sz w:val="24"/>
          <w:szCs w:val="24"/>
        </w:rPr>
        <w:t xml:space="preserve">.  Участники Общества вправе воспользоваться преимущественным правом покупки доли или части  </w:t>
      </w:r>
      <w:r>
        <w:rPr>
          <w:sz w:val="24"/>
          <w:szCs w:val="24"/>
        </w:rPr>
      </w:r>
    </w:p>
    <w:p>
      <w:pPr>
        <w:pStyle w:val="896"/>
        <w:contextualSpacing/>
        <w:ind w:left="-1134" w:right="40" w:hanging="567"/>
        <w:spacing w:after="0" w:line="15" w:lineRule="atLeast"/>
        <w:shd w:val="clear" w:color="auto" w:fill="auto"/>
        <w:tabs>
          <w:tab w:val="left" w:pos="-1134" w:leader="none"/>
          <w:tab w:val="left" w:pos="1246" w:leader="none"/>
        </w:tabs>
        <w:rPr>
          <w:sz w:val="24"/>
          <w:szCs w:val="24"/>
        </w:rPr>
      </w:pPr>
      <w:r>
        <w:rPr>
          <w:sz w:val="24"/>
          <w:szCs w:val="24"/>
        </w:rPr>
        <w:t xml:space="preserve">                   </w:t>
      </w:r>
      <w:r>
        <w:rPr>
          <w:rStyle w:val="900"/>
          <w:rFonts w:eastAsia="Georgia"/>
          <w:b w:val="0"/>
          <w:i w:val="0"/>
          <w:sz w:val="24"/>
          <w:szCs w:val="24"/>
        </w:rPr>
        <w:t xml:space="preserve">доли </w:t>
      </w:r>
      <w:r>
        <w:rPr>
          <w:sz w:val="24"/>
          <w:szCs w:val="24"/>
        </w:rPr>
        <w:t xml:space="preserve">в уставном капитале Общества в течение тридцати дней с даты получения оферты Обществом.</w:t>
      </w:r>
      <w:r>
        <w:rPr>
          <w:sz w:val="24"/>
          <w:szCs w:val="24"/>
        </w:rPr>
      </w:r>
    </w:p>
    <w:p>
      <w:pPr>
        <w:pStyle w:val="896"/>
        <w:contextualSpacing/>
        <w:ind w:left="-567" w:hanging="567"/>
        <w:spacing w:after="0" w:line="15" w:lineRule="atLeast"/>
        <w:shd w:val="clear" w:color="auto" w:fill="auto"/>
        <w:tabs>
          <w:tab w:val="left" w:pos="-567" w:leader="none"/>
          <w:tab w:val="left" w:pos="1246" w:leader="none"/>
        </w:tabs>
        <w:rPr>
          <w:sz w:val="24"/>
          <w:szCs w:val="24"/>
        </w:rPr>
      </w:pPr>
      <w:r>
        <w:rPr>
          <w:sz w:val="24"/>
          <w:szCs w:val="24"/>
        </w:rPr>
        <w:t xml:space="preserve"> </w:t>
      </w:r>
      <w:r>
        <w:t xml:space="preserve">5.25</w:t>
      </w:r>
      <w:r>
        <w:rPr>
          <w:sz w:val="24"/>
          <w:szCs w:val="24"/>
        </w:rPr>
        <w:t xml:space="preserve">.  При отказе отдельных участников Общества от исполь</w:t>
      </w:r>
      <w:r>
        <w:rPr>
          <w:sz w:val="24"/>
          <w:szCs w:val="24"/>
        </w:rPr>
        <w:t xml:space="preserve">зования преимущественного права покупки или части доли в уставном капитале Общества либо использовании ими преимущественного права покупки не всей предлагаемой для продажи доли или не всей предлагаемой для продажи части доли другие участники Общества могут</w:t>
      </w:r>
      <w:r>
        <w:rPr>
          <w:sz w:val="24"/>
          <w:szCs w:val="24"/>
        </w:rPr>
        <w:t xml:space="preserve">  реализовать преимущественное право покупки доли или части доли в уставном капитале Общества в соответствующей части пропорционально размерам своих долей в пределах оставшейся части срока реализации ими преимущественного права покупки доли или части доли.</w:t>
      </w:r>
      <w:r>
        <w:rPr>
          <w:sz w:val="24"/>
          <w:szCs w:val="24"/>
        </w:rPr>
      </w:r>
    </w:p>
    <w:p>
      <w:pPr>
        <w:pStyle w:val="896"/>
        <w:contextualSpacing/>
        <w:ind w:left="-567" w:hanging="567"/>
        <w:spacing w:after="0" w:line="15" w:lineRule="atLeast"/>
        <w:shd w:val="clear" w:color="auto" w:fill="auto"/>
        <w:tabs>
          <w:tab w:val="left" w:pos="-567" w:leader="none"/>
          <w:tab w:val="left" w:pos="1246" w:leader="none"/>
        </w:tabs>
        <w:rPr>
          <w:sz w:val="24"/>
          <w:szCs w:val="24"/>
        </w:rPr>
      </w:pPr>
      <w:r>
        <w:t xml:space="preserve">5.26</w:t>
      </w:r>
      <w:r>
        <w:rPr>
          <w:sz w:val="24"/>
          <w:szCs w:val="24"/>
        </w:rPr>
        <w:t xml:space="preserve">.   Если участники Общества не воспользовались преимуще</w:t>
      </w:r>
      <w:r>
        <w:rPr>
          <w:sz w:val="24"/>
          <w:szCs w:val="24"/>
        </w:rPr>
        <w:t xml:space="preserve">ственным правом покупки доли или части доли в уставном капитале Общества, либо при использовании ими преимущественного права покупки не всей предлагаемой для продажи доли или не всей предлагаемой для продажи части доли в уставном капитале Общества, преимущ</w:t>
      </w:r>
      <w:r>
        <w:rPr>
          <w:sz w:val="24"/>
          <w:szCs w:val="24"/>
        </w:rPr>
        <w:t xml:space="preserve">ественным правом покупки доли или части доли в уставном капитале Общества либо оставшейся доли или части доли в уставном капитале Общества может воспользоваться Общество в течение тридцати дней со дня истечения срока использования преимущественного права п</w:t>
      </w:r>
      <w:r>
        <w:rPr>
          <w:sz w:val="24"/>
          <w:szCs w:val="24"/>
        </w:rPr>
        <w:t xml:space="preserve">окупки доли или части доли в уставном капитале Общества участниками Общества, либо со дня поступления в Общество заявлений всех участников Общества об отказе от использования преимущественного права покупки доли или части доли в уставном капитале Общества.</w:t>
      </w:r>
      <w:r>
        <w:rPr>
          <w:sz w:val="24"/>
          <w:szCs w:val="24"/>
        </w:rPr>
      </w:r>
    </w:p>
    <w:p>
      <w:pPr>
        <w:pStyle w:val="896"/>
        <w:contextualSpacing/>
        <w:ind w:left="-567" w:right="40" w:hanging="567"/>
        <w:spacing w:after="0" w:line="15" w:lineRule="atLeast"/>
        <w:shd w:val="clear" w:color="auto" w:fill="auto"/>
        <w:tabs>
          <w:tab w:val="left" w:pos="-567" w:leader="none"/>
        </w:tabs>
        <w:rPr>
          <w:sz w:val="24"/>
          <w:szCs w:val="24"/>
        </w:rPr>
      </w:pPr>
      <w:r>
        <w:rPr>
          <w:rStyle w:val="900"/>
          <w:rFonts w:eastAsia="Georgia"/>
          <w:b w:val="0"/>
          <w:i w:val="0"/>
        </w:rPr>
        <w:t xml:space="preserve">5.27</w:t>
      </w:r>
      <w:r>
        <w:rPr>
          <w:rStyle w:val="900"/>
          <w:rFonts w:eastAsia="Georgia"/>
          <w:sz w:val="24"/>
          <w:szCs w:val="24"/>
        </w:rPr>
        <w:t xml:space="preserve">.</w:t>
      </w:r>
      <w:r>
        <w:rPr>
          <w:sz w:val="24"/>
          <w:szCs w:val="24"/>
        </w:rPr>
        <w:t xml:space="preserve">   Преимущественное право покупки доли или части доли в уставном капитале Общества у участника Общества и преимущественное право покупки Обществом доли или части доли у Общества прекращаются в день: </w:t>
      </w:r>
      <w:r>
        <w:rPr>
          <w:sz w:val="24"/>
          <w:szCs w:val="24"/>
        </w:rPr>
      </w:r>
    </w:p>
    <w:p>
      <w:pPr>
        <w:pStyle w:val="896"/>
        <w:contextualSpacing/>
        <w:ind w:left="-567" w:right="40" w:hanging="567"/>
        <w:spacing w:after="0" w:line="15" w:lineRule="atLeast"/>
        <w:shd w:val="clear" w:color="auto" w:fill="auto"/>
        <w:tabs>
          <w:tab w:val="left" w:pos="-567" w:leader="none"/>
        </w:tabs>
        <w:rPr>
          <w:sz w:val="24"/>
          <w:szCs w:val="24"/>
        </w:rPr>
      </w:pPr>
      <w:r>
        <w:rPr>
          <w:rStyle w:val="900"/>
          <w:rFonts w:eastAsia="Georgia"/>
          <w:b w:val="0"/>
          <w:i w:val="0"/>
        </w:rPr>
        <w:tab/>
      </w:r>
      <w:r>
        <w:rPr>
          <w:sz w:val="24"/>
          <w:szCs w:val="24"/>
        </w:rPr>
        <w:t xml:space="preserve">представления составленного в письменной форме заявления об отказе от использования данного преимущественного права в порядке, предусмотренном пунктом 5.28 настоящего устава;</w:t>
      </w:r>
      <w:r>
        <w:rPr>
          <w:sz w:val="24"/>
          <w:szCs w:val="24"/>
        </w:rPr>
      </w:r>
    </w:p>
    <w:p>
      <w:pPr>
        <w:pStyle w:val="896"/>
        <w:numPr>
          <w:ilvl w:val="0"/>
          <w:numId w:val="10"/>
        </w:numPr>
        <w:contextualSpacing/>
        <w:ind w:left="-567" w:hanging="567"/>
        <w:spacing w:after="0" w:line="15" w:lineRule="atLeast"/>
        <w:shd w:val="clear" w:color="auto" w:fill="auto"/>
        <w:tabs>
          <w:tab w:val="left" w:pos="-567" w:leader="none"/>
          <w:tab w:val="left" w:pos="1246" w:leader="none"/>
        </w:tabs>
        <w:rPr>
          <w:sz w:val="24"/>
          <w:szCs w:val="24"/>
        </w:rPr>
      </w:pPr>
      <w:r>
        <w:rPr>
          <w:sz w:val="24"/>
          <w:szCs w:val="24"/>
        </w:rPr>
        <w:t xml:space="preserve">истечения срока использования данного преимущественного права.</w:t>
      </w:r>
      <w:r>
        <w:rPr>
          <w:sz w:val="24"/>
          <w:szCs w:val="24"/>
        </w:rPr>
      </w:r>
    </w:p>
    <w:p>
      <w:pPr>
        <w:pStyle w:val="896"/>
        <w:numPr>
          <w:ilvl w:val="0"/>
          <w:numId w:val="11"/>
        </w:numPr>
        <w:contextualSpacing/>
        <w:ind w:left="-567" w:right="40" w:hanging="567"/>
        <w:spacing w:after="0" w:line="15" w:lineRule="atLeast"/>
        <w:shd w:val="clear" w:color="auto" w:fill="auto"/>
        <w:tabs>
          <w:tab w:val="left" w:pos="-567" w:leader="none"/>
          <w:tab w:val="left" w:pos="1246" w:leader="none"/>
        </w:tabs>
        <w:rPr>
          <w:sz w:val="24"/>
          <w:szCs w:val="24"/>
        </w:rPr>
      </w:pPr>
      <w:r>
        <w:rPr>
          <w:sz w:val="24"/>
          <w:szCs w:val="24"/>
        </w:rPr>
        <w:t xml:space="preserve">Заявления участников Общества об отказе от использовани</w:t>
      </w:r>
      <w:r>
        <w:rPr>
          <w:sz w:val="24"/>
          <w:szCs w:val="24"/>
        </w:rPr>
        <w:t xml:space="preserve">я преимущественного права покупки доли или части доли в уставном капитале Общества должны поступить в Общество до истечения срока осуществления указанного преимущественного права, установленного пунктом 5.24 настоящего устава. Заявление Общества об отказе </w:t>
      </w:r>
      <w:r>
        <w:rPr>
          <w:sz w:val="24"/>
          <w:szCs w:val="24"/>
        </w:rPr>
        <w:t xml:space="preserve">от использования преимущественного права покупки доли или части доли в уставном капитале Общества представляется в установленный пунктом 5.26 настоящего устава срок участнику Общества, направившему оферту о продаже доли или части доли, директором Общества.</w:t>
      </w:r>
      <w:r>
        <w:rPr>
          <w:sz w:val="24"/>
          <w:szCs w:val="24"/>
        </w:rPr>
      </w:r>
    </w:p>
    <w:p>
      <w:pPr>
        <w:pStyle w:val="896"/>
        <w:numPr>
          <w:ilvl w:val="0"/>
          <w:numId w:val="11"/>
        </w:numPr>
        <w:contextualSpacing/>
        <w:ind w:left="-567" w:right="40" w:hanging="567"/>
        <w:spacing w:after="0" w:line="15" w:lineRule="atLeast"/>
        <w:shd w:val="clear" w:color="auto" w:fill="auto"/>
        <w:tabs>
          <w:tab w:val="left" w:pos="-567" w:leader="none"/>
          <w:tab w:val="left" w:pos="1246" w:leader="none"/>
        </w:tabs>
        <w:rPr>
          <w:sz w:val="24"/>
          <w:szCs w:val="24"/>
        </w:rPr>
      </w:pPr>
      <w:r>
        <w:rPr>
          <w:sz w:val="24"/>
          <w:szCs w:val="24"/>
        </w:rPr>
        <w:t xml:space="preserve">В случае если в течение сроков, установленных пунктами 5.24 и 5.26 настоящего устава, участники Общества или Общество не воспользуются преимущественным правом покупки доли или части доли в уставном кап</w:t>
      </w:r>
      <w:r>
        <w:rPr>
          <w:sz w:val="24"/>
          <w:szCs w:val="24"/>
        </w:rPr>
        <w:t xml:space="preserve">итале Общества, предлагаемых для продажи, в том числе образующихся в результате использования преимущественного права покупки не всей доли или не всей части доли либо отказа отдельных участников Общества и Общества от преимущественного права покупки доли и</w:t>
      </w:r>
      <w:r>
        <w:rPr>
          <w:sz w:val="24"/>
          <w:szCs w:val="24"/>
        </w:rPr>
        <w:t xml:space="preserve">ли части доли в уставном капитале Общества, оставшиеся доля или часть доли, могут быть проданы третьему лицу по цене, которая не ниже установленной в оферте для Общества и его участников цены, и на условиях, которые были сообщены Обществу и его участникам.</w:t>
      </w:r>
      <w:r>
        <w:rPr>
          <w:sz w:val="24"/>
          <w:szCs w:val="24"/>
        </w:rPr>
      </w:r>
    </w:p>
    <w:p>
      <w:pPr>
        <w:pStyle w:val="896"/>
        <w:numPr>
          <w:ilvl w:val="0"/>
          <w:numId w:val="11"/>
        </w:numPr>
        <w:contextualSpacing/>
        <w:ind w:left="-567" w:right="40" w:hanging="567"/>
        <w:spacing w:after="0" w:line="15" w:lineRule="atLeast"/>
        <w:shd w:val="clear" w:color="auto" w:fill="auto"/>
        <w:tabs>
          <w:tab w:val="left" w:pos="-567" w:leader="none"/>
          <w:tab w:val="left" w:pos="1246" w:leader="none"/>
        </w:tabs>
        <w:rPr>
          <w:sz w:val="24"/>
          <w:szCs w:val="24"/>
        </w:rPr>
      </w:pPr>
      <w:r>
        <w:rPr>
          <w:sz w:val="24"/>
          <w:szCs w:val="24"/>
        </w:rPr>
        <w:t xml:space="preserve">На отчуждение доли или части доли третьим лицам иным образом, чем продажа, необходимо согласование остальных участников Общества.</w:t>
      </w:r>
      <w:r>
        <w:rPr>
          <w:sz w:val="24"/>
          <w:szCs w:val="24"/>
        </w:rPr>
      </w:r>
    </w:p>
    <w:p>
      <w:pPr>
        <w:pStyle w:val="896"/>
        <w:numPr>
          <w:ilvl w:val="0"/>
          <w:numId w:val="11"/>
        </w:numPr>
        <w:contextualSpacing/>
        <w:ind w:left="-567" w:right="40" w:hanging="567"/>
        <w:spacing w:after="0" w:line="15" w:lineRule="atLeast"/>
        <w:shd w:val="clear" w:color="auto" w:fill="auto"/>
        <w:tabs>
          <w:tab w:val="left" w:pos="-567" w:leader="none"/>
          <w:tab w:val="left" w:pos="1246" w:leader="none"/>
        </w:tabs>
        <w:rPr>
          <w:sz w:val="24"/>
          <w:szCs w:val="24"/>
        </w:rPr>
      </w:pPr>
      <w:r>
        <w:rPr>
          <w:sz w:val="24"/>
          <w:szCs w:val="24"/>
        </w:rPr>
        <w:t xml:space="preserve">Доли в уставном капитале Общества переходят к наследникам граждан и к правопреемникам юридических лиц, являвшихся участниками Общества, только с согласия остальных участников Общества.</w:t>
      </w:r>
      <w:r>
        <w:rPr>
          <w:sz w:val="24"/>
          <w:szCs w:val="24"/>
        </w:rPr>
      </w:r>
    </w:p>
    <w:p>
      <w:pPr>
        <w:pStyle w:val="896"/>
        <w:numPr>
          <w:ilvl w:val="0"/>
          <w:numId w:val="11"/>
        </w:numPr>
        <w:contextualSpacing/>
        <w:ind w:left="-567" w:right="40" w:hanging="567"/>
        <w:spacing w:after="0" w:line="15" w:lineRule="atLeast"/>
        <w:shd w:val="clear" w:color="auto" w:fill="auto"/>
        <w:tabs>
          <w:tab w:val="left" w:pos="-567" w:leader="none"/>
          <w:tab w:val="left" w:pos="1246" w:leader="none"/>
        </w:tabs>
        <w:rPr>
          <w:sz w:val="24"/>
          <w:szCs w:val="24"/>
        </w:rPr>
      </w:pPr>
      <w:r>
        <w:rPr>
          <w:sz w:val="24"/>
          <w:szCs w:val="24"/>
        </w:rPr>
        <w:t xml:space="preserve">Передача доли в ус</w:t>
      </w:r>
      <w:r>
        <w:rPr>
          <w:sz w:val="24"/>
          <w:szCs w:val="24"/>
        </w:rPr>
        <w:t xml:space="preserve">тавном капитале Общества, принадлежавшей ликвидированному юридическому лицу, его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w:t>
      </w:r>
      <w:r>
        <w:rPr>
          <w:sz w:val="24"/>
          <w:szCs w:val="24"/>
        </w:rPr>
      </w:r>
    </w:p>
    <w:p>
      <w:pPr>
        <w:pStyle w:val="896"/>
        <w:numPr>
          <w:ilvl w:val="0"/>
          <w:numId w:val="11"/>
        </w:numPr>
        <w:contextualSpacing/>
        <w:ind w:left="-567" w:right="40" w:hanging="567"/>
        <w:spacing w:after="0" w:line="15" w:lineRule="atLeast"/>
        <w:shd w:val="clear" w:color="auto" w:fill="auto"/>
        <w:tabs>
          <w:tab w:val="left" w:pos="-567" w:leader="none"/>
          <w:tab w:val="left" w:pos="1246" w:leader="none"/>
        </w:tabs>
        <w:rPr>
          <w:sz w:val="24"/>
          <w:szCs w:val="24"/>
        </w:rPr>
      </w:pPr>
      <w:r>
        <w:rPr>
          <w:sz w:val="24"/>
          <w:szCs w:val="24"/>
        </w:rPr>
        <w:t xml:space="preserve">При продаже доли или части доли в уставном капитале Общества с публичных торгов права и обязанности участника Общества по </w:t>
      </w:r>
      <w:r>
        <w:rPr>
          <w:sz w:val="24"/>
          <w:szCs w:val="24"/>
        </w:rPr>
        <w:t xml:space="preserve">доле  или</w:t>
      </w:r>
      <w:r>
        <w:rPr>
          <w:sz w:val="24"/>
          <w:szCs w:val="24"/>
        </w:rPr>
        <w:t xml:space="preserve"> части доли переходят с согласия участников Общества.</w:t>
      </w:r>
      <w:r>
        <w:rPr>
          <w:sz w:val="24"/>
          <w:szCs w:val="24"/>
        </w:rPr>
      </w:r>
    </w:p>
    <w:p>
      <w:pPr>
        <w:pStyle w:val="896"/>
        <w:numPr>
          <w:ilvl w:val="0"/>
          <w:numId w:val="11"/>
        </w:numPr>
        <w:contextualSpacing/>
        <w:ind w:left="-567" w:right="40" w:hanging="567"/>
        <w:spacing w:after="0" w:line="15" w:lineRule="atLeast"/>
        <w:shd w:val="clear" w:color="auto" w:fill="auto"/>
        <w:tabs>
          <w:tab w:val="left" w:pos="-567" w:leader="none"/>
          <w:tab w:val="left" w:pos="1246" w:leader="none"/>
        </w:tabs>
        <w:rPr>
          <w:sz w:val="24"/>
          <w:szCs w:val="24"/>
        </w:rPr>
      </w:pPr>
      <w:r>
        <w:rPr>
          <w:sz w:val="24"/>
          <w:szCs w:val="24"/>
        </w:rPr>
        <w:t xml:space="preserve">В случае, если Ф</w:t>
      </w:r>
      <w:r>
        <w:rPr>
          <w:sz w:val="24"/>
          <w:szCs w:val="24"/>
        </w:rPr>
        <w:t xml:space="preserve">едеральным законом «Об обществах с ограниченной ответственностью» и (или) настоящим уставом предусмотрена необходимость получить согласие участников Общества на переход доли или части доли в уставном капитале Общества к третьему лицу, такое согласие считае</w:t>
      </w:r>
      <w:r>
        <w:rPr>
          <w:sz w:val="24"/>
          <w:szCs w:val="24"/>
        </w:rPr>
        <w:t xml:space="preserve">тся полученным при условии, что всеми участниками Общества в течение тридцати дней со дня получения соответствующего обращения или оферте обществом в Общество представлены составленные в письменной форме заявления о согласии на отчуждение доли или части до</w:t>
      </w:r>
      <w:r>
        <w:rPr>
          <w:sz w:val="24"/>
          <w:szCs w:val="24"/>
        </w:rPr>
        <w:t xml:space="preserve">ли на основании сделки или на переход доли или части доли к третьему лицу по иному основанию либо в течение указанного срока не представлены составленные в письменной форме заявления об отказе от дачи согласия на отчуждение или переход доли или части доли.</w:t>
      </w:r>
      <w:r>
        <w:rPr>
          <w:sz w:val="24"/>
          <w:szCs w:val="24"/>
        </w:rPr>
      </w:r>
    </w:p>
    <w:p>
      <w:pPr>
        <w:pStyle w:val="896"/>
        <w:numPr>
          <w:ilvl w:val="0"/>
          <w:numId w:val="11"/>
        </w:numPr>
        <w:contextualSpacing/>
        <w:ind w:left="-567" w:right="40" w:hanging="567"/>
        <w:spacing w:after="0" w:line="15" w:lineRule="atLeast"/>
        <w:shd w:val="clear" w:color="auto" w:fill="auto"/>
        <w:tabs>
          <w:tab w:val="left" w:pos="-567" w:leader="none"/>
          <w:tab w:val="left" w:pos="1246" w:leader="none"/>
        </w:tabs>
        <w:rPr>
          <w:sz w:val="24"/>
          <w:szCs w:val="24"/>
        </w:rPr>
      </w:pPr>
      <w:r>
        <w:rPr>
          <w:sz w:val="24"/>
          <w:szCs w:val="24"/>
        </w:rPr>
        <w:t xml:space="preserve">К приобретателю доли или части доли в уставном </w:t>
      </w:r>
      <w:r>
        <w:rPr>
          <w:sz w:val="24"/>
          <w:szCs w:val="24"/>
        </w:rPr>
        <w:t xml:space="preserve">капитале Общества переходят все права и обязанности участника Общества, возникшие до совершения сделки, направленной на отчуждение указанной доли или части доли в уставном капитале Общества, или до возникновения иного основания ее перехода, за исключением </w:t>
      </w:r>
      <w:r>
        <w:rPr>
          <w:rStyle w:val="900"/>
          <w:b w:val="0"/>
          <w:i w:val="0"/>
          <w:sz w:val="24"/>
          <w:szCs w:val="24"/>
        </w:rPr>
        <w:t xml:space="preserve">прав и обязанностей,</w:t>
      </w:r>
      <w:r>
        <w:rPr>
          <w:rStyle w:val="907"/>
          <w:sz w:val="24"/>
          <w:szCs w:val="24"/>
        </w:rPr>
        <w:t xml:space="preserve"> предусмотренных соответственно абзацем вторым пункта 2 статьи 8 и абзацем вторым пункта 2 статьи 9 Федерального закона «Об обществах с ограниченной ответственностью». Участник Общества, осуществивший отчуждение своей доли или </w:t>
      </w:r>
      <w:r>
        <w:rPr>
          <w:rStyle w:val="907"/>
          <w:sz w:val="24"/>
          <w:szCs w:val="24"/>
        </w:rPr>
        <w:t xml:space="preserve">части доли в уставном капитале Общества, несет перед Обществом обязанность по внесению вклада в имущество, возникшую до совершения сделки, направленной на отчуждение указанных доли или части доли в уставном капитале Общества, солидарно с ее приобретателем.</w:t>
      </w:r>
      <w:r>
        <w:rPr>
          <w:sz w:val="24"/>
          <w:szCs w:val="24"/>
        </w:rPr>
      </w:r>
    </w:p>
    <w:p>
      <w:pPr>
        <w:pStyle w:val="896"/>
        <w:numPr>
          <w:ilvl w:val="0"/>
          <w:numId w:val="11"/>
        </w:numPr>
        <w:contextualSpacing/>
        <w:ind w:left="-567" w:right="40" w:hanging="567"/>
        <w:spacing w:after="0" w:line="15" w:lineRule="atLeast"/>
        <w:shd w:val="clear" w:color="auto" w:fill="auto"/>
        <w:tabs>
          <w:tab w:val="left" w:pos="-567" w:leader="none"/>
          <w:tab w:val="left" w:pos="1246" w:leader="none"/>
        </w:tabs>
        <w:rPr>
          <w:sz w:val="24"/>
          <w:szCs w:val="24"/>
        </w:rPr>
      </w:pPr>
      <w:r>
        <w:rPr>
          <w:rStyle w:val="907"/>
          <w:sz w:val="24"/>
          <w:szCs w:val="24"/>
        </w:rPr>
        <w:t xml:space="preserve">Участник Общества вправе передать в залог принадлежащую ему долю или часть доли </w:t>
      </w:r>
      <w:r>
        <w:rPr>
          <w:rStyle w:val="907"/>
          <w:sz w:val="24"/>
          <w:szCs w:val="24"/>
        </w:rPr>
        <w:t xml:space="preserve">в уставном капитале другому участнику Общества или с согласия общего собрания участников Общества третьему лицу. Решение общего собрания участников Общества о даче согласия на залог доли или части доли в уставном капитале Общества, принадлежащих участнику </w:t>
      </w:r>
      <w:r>
        <w:rPr>
          <w:sz w:val="24"/>
          <w:szCs w:val="24"/>
        </w:rPr>
        <w:t xml:space="preserve">Общества,</w:t>
      </w:r>
      <w:r>
        <w:rPr>
          <w:sz w:val="24"/>
          <w:szCs w:val="24"/>
        </w:rPr>
      </w:r>
    </w:p>
    <w:p>
      <w:pPr>
        <w:pStyle w:val="896"/>
        <w:contextualSpacing/>
        <w:ind w:left="-567" w:hanging="567"/>
        <w:spacing w:after="0" w:line="15" w:lineRule="atLeast"/>
        <w:shd w:val="clear" w:color="auto" w:fill="auto"/>
        <w:tabs>
          <w:tab w:val="left" w:pos="-567" w:leader="none"/>
          <w:tab w:val="center" w:pos="1367" w:leader="none"/>
          <w:tab w:val="left" w:pos="1525" w:leader="none"/>
        </w:tabs>
        <w:rPr>
          <w:color w:val="000000"/>
          <w:sz w:val="24"/>
          <w:szCs w:val="24"/>
          <w:shd w:val="clear" w:color="auto" w:fill="ffffff"/>
        </w:rPr>
      </w:pPr>
      <w:r>
        <w:rPr>
          <w:color w:val="000000"/>
          <w:sz w:val="24"/>
          <w:szCs w:val="24"/>
          <w:shd w:val="clear" w:color="auto" w:fill="ffffff"/>
        </w:rPr>
        <w:t xml:space="preserve">          Принимается большинством голосов всех участников Общества. Голос участника Общества, который намерен передать в залог свою долю или часть доли, при определении результатов голосования не учитывается.</w:t>
      </w:r>
      <w:r>
        <w:rPr>
          <w:color w:val="000000"/>
          <w:sz w:val="24"/>
          <w:szCs w:val="24"/>
          <w:shd w:val="clear" w:color="auto" w:fill="ffffff"/>
        </w:rPr>
      </w:r>
    </w:p>
    <w:p>
      <w:pPr>
        <w:pStyle w:val="896"/>
        <w:contextualSpacing/>
        <w:ind w:left="-567" w:right="40" w:hanging="567"/>
        <w:spacing w:after="0" w:line="15" w:lineRule="atLeast"/>
        <w:shd w:val="clear" w:color="auto" w:fill="auto"/>
        <w:tabs>
          <w:tab w:val="left" w:pos="-567" w:leader="none"/>
        </w:tabs>
        <w:rPr>
          <w:sz w:val="24"/>
          <w:szCs w:val="24"/>
        </w:rPr>
      </w:pPr>
      <w:r>
        <w:rPr>
          <w:rStyle w:val="907"/>
        </w:rPr>
        <w:t xml:space="preserve">5.37</w:t>
      </w:r>
      <w:r>
        <w:rPr>
          <w:rStyle w:val="907"/>
          <w:sz w:val="24"/>
          <w:szCs w:val="24"/>
        </w:rPr>
        <w:t xml:space="preserve">. В случае если не получено согласие на отчуждение доли или части доли в уставном капитале Общества </w:t>
      </w:r>
      <w:r>
        <w:rPr>
          <w:rStyle w:val="907"/>
          <w:sz w:val="24"/>
          <w:szCs w:val="24"/>
        </w:rPr>
        <w:t xml:space="preserve">участнику Общества или третьему лицу, при условии, что необходимость получить такое согласие предусмотрена настоящим уставом Общество обязано приобрести по требованию участника Общества, принадлежащие ему долю или часть доли в уставном капитале Общества.</w:t>
      </w:r>
      <w:r>
        <w:rPr>
          <w:sz w:val="24"/>
          <w:szCs w:val="24"/>
        </w:rPr>
      </w:r>
    </w:p>
    <w:p>
      <w:pPr>
        <w:pStyle w:val="896"/>
        <w:contextualSpacing/>
        <w:ind w:left="-567" w:hanging="567"/>
        <w:spacing w:after="0" w:line="15" w:lineRule="atLeast"/>
        <w:shd w:val="clear" w:color="auto" w:fill="auto"/>
        <w:tabs>
          <w:tab w:val="left" w:pos="-567" w:leader="none"/>
          <w:tab w:val="center" w:pos="1367" w:leader="none"/>
          <w:tab w:val="left" w:pos="1525" w:leader="none"/>
        </w:tabs>
        <w:rPr>
          <w:sz w:val="24"/>
          <w:szCs w:val="24"/>
        </w:rPr>
      </w:pPr>
      <w:r>
        <w:rPr>
          <w:rStyle w:val="907"/>
        </w:rPr>
        <w:t xml:space="preserve">5.38</w:t>
      </w:r>
      <w:r>
        <w:rPr>
          <w:rStyle w:val="907"/>
          <w:sz w:val="24"/>
          <w:szCs w:val="24"/>
        </w:rPr>
        <w:t xml:space="preserve">.</w:t>
      </w:r>
      <w:r>
        <w:rPr>
          <w:rStyle w:val="907"/>
          <w:sz w:val="24"/>
          <w:szCs w:val="24"/>
        </w:rPr>
        <w:tab/>
        <w:t xml:space="preserve">В случае принятия общим собранием участников Общества решения о совершении крупной сделки</w:t>
      </w:r>
      <w:r>
        <w:rPr>
          <w:sz w:val="24"/>
          <w:szCs w:val="24"/>
        </w:rPr>
        <w:t xml:space="preserve"> или об увеличении </w:t>
      </w:r>
      <w:r>
        <w:rPr>
          <w:rStyle w:val="907"/>
          <w:sz w:val="24"/>
          <w:szCs w:val="24"/>
        </w:rPr>
        <w:t xml:space="preserve">уставного капитала Общества в соответствии с пунктом 5.10. настоящего устава Общество обязано приобрести по требованию участника Общества, голосовавшего против пр</w:t>
      </w:r>
      <w:r>
        <w:rPr>
          <w:rStyle w:val="907"/>
          <w:sz w:val="24"/>
          <w:szCs w:val="24"/>
        </w:rPr>
        <w:t xml:space="preserve">инятия такого решения или не принимавшего участия в голосовании, долю в уставном капитале Общества, принадлежащую этому участнику. Данное требование может быть предъявлено участником Общества в течение сорока пяти дней со дня, когда участник Общества узнал</w:t>
      </w:r>
      <w:r>
        <w:rPr>
          <w:sz w:val="24"/>
          <w:szCs w:val="24"/>
        </w:rPr>
        <w:t xml:space="preserve"> </w:t>
      </w:r>
      <w:r>
        <w:rPr>
          <w:rStyle w:val="907"/>
          <w:sz w:val="24"/>
          <w:szCs w:val="24"/>
        </w:rPr>
        <w:t xml:space="preserve">или должен был узнать о принятом решении. В случае, если участник Общества принимал участие в общем собрании участников Общества, принявшем такое решение, подобное требование может быть предъявлено в</w:t>
      </w:r>
      <w:r>
        <w:rPr>
          <w:sz w:val="24"/>
          <w:szCs w:val="24"/>
        </w:rPr>
        <w:t xml:space="preserve"> течение сорока пяти</w:t>
      </w:r>
      <w:r>
        <w:rPr>
          <w:rStyle w:val="907"/>
          <w:sz w:val="24"/>
          <w:szCs w:val="24"/>
        </w:rPr>
        <w:t xml:space="preserve"> дней со дня его принятия.</w:t>
      </w:r>
      <w:r>
        <w:rPr>
          <w:sz w:val="24"/>
          <w:szCs w:val="24"/>
        </w:rPr>
      </w:r>
    </w:p>
    <w:p>
      <w:pPr>
        <w:pStyle w:val="896"/>
        <w:contextualSpacing/>
        <w:ind w:left="-567" w:right="40" w:hanging="567"/>
        <w:spacing w:after="0" w:line="15" w:lineRule="atLeast"/>
        <w:shd w:val="clear" w:color="auto" w:fill="auto"/>
        <w:tabs>
          <w:tab w:val="left" w:pos="-567" w:leader="none"/>
        </w:tabs>
        <w:rPr>
          <w:sz w:val="24"/>
          <w:szCs w:val="24"/>
        </w:rPr>
      </w:pPr>
      <w:r>
        <w:rPr>
          <w:rStyle w:val="907"/>
        </w:rPr>
        <w:t xml:space="preserve"> 5.39</w:t>
      </w:r>
      <w:r>
        <w:rPr>
          <w:rStyle w:val="907"/>
          <w:sz w:val="24"/>
          <w:szCs w:val="24"/>
        </w:rPr>
        <w:t xml:space="preserve">.  В случаях, предусмотренных пунктами 5.37 и 5.38 настоящего устава, в течение трех месяцев со возникновения  соответствующей обязанности, Общество обязано выплатить участнику Общества действительную стоимость  доли в уставном капитале Обще</w:t>
      </w:r>
      <w:r>
        <w:rPr>
          <w:rStyle w:val="907"/>
          <w:sz w:val="24"/>
          <w:szCs w:val="24"/>
        </w:rPr>
        <w:t xml:space="preserve">ства, определенную на основании данных бухгалтерской отчетности за последний отчетный период, предшествующий дню обращения участника Общества с соответствующим требованием, или с согласия участника Общества выдать ему в натуре имущество такой же стоимости.</w:t>
      </w:r>
      <w:r>
        <w:rPr>
          <w:sz w:val="24"/>
          <w:szCs w:val="24"/>
        </w:rPr>
      </w:r>
    </w:p>
    <w:p>
      <w:pPr>
        <w:pStyle w:val="896"/>
        <w:contextualSpacing/>
        <w:ind w:left="-567" w:right="40" w:hanging="567"/>
        <w:spacing w:after="0" w:line="15" w:lineRule="atLeast"/>
        <w:shd w:val="clear" w:color="auto" w:fill="auto"/>
        <w:tabs>
          <w:tab w:val="left" w:pos="-567" w:leader="none"/>
          <w:tab w:val="right" w:pos="2239" w:leader="none"/>
          <w:tab w:val="left" w:pos="2330" w:leader="none"/>
        </w:tabs>
        <w:rPr>
          <w:sz w:val="24"/>
          <w:szCs w:val="24"/>
        </w:rPr>
      </w:pPr>
      <w:r>
        <w:rPr>
          <w:rStyle w:val="907"/>
        </w:rPr>
        <w:t xml:space="preserve">5.40.</w:t>
      </w:r>
      <w:r>
        <w:rPr>
          <w:rStyle w:val="907"/>
          <w:sz w:val="24"/>
          <w:szCs w:val="24"/>
        </w:rPr>
        <w:t xml:space="preserve">   Доля участника Общества, исключенного из Общества, переходит к Обществу. При этом Общество обязано выплатить исключенному участнику Общества действит</w:t>
      </w:r>
      <w:r>
        <w:rPr>
          <w:rStyle w:val="907"/>
          <w:sz w:val="24"/>
          <w:szCs w:val="24"/>
        </w:rPr>
        <w:t xml:space="preserve">ельную стоимость его доли, которая определяется по данным бухгалтерской отчетности Общества за последний отчетный период, предшествующий дате вступления в законную силу решения суда об исключении, или с согласия исключенного участника Общества выдать ему в</w:t>
      </w:r>
      <w:r>
        <w:rPr>
          <w:sz w:val="24"/>
          <w:szCs w:val="24"/>
        </w:rPr>
        <w:t xml:space="preserve"> натуре имущество</w:t>
      </w:r>
      <w:r>
        <w:rPr>
          <w:rStyle w:val="907"/>
          <w:sz w:val="24"/>
          <w:szCs w:val="24"/>
        </w:rPr>
        <w:t xml:space="preserve"> такой же стоимости.</w:t>
      </w:r>
      <w:r>
        <w:rPr>
          <w:sz w:val="24"/>
          <w:szCs w:val="24"/>
        </w:rPr>
      </w:r>
    </w:p>
    <w:p>
      <w:pPr>
        <w:pStyle w:val="896"/>
        <w:contextualSpacing/>
        <w:ind w:left="-567" w:right="40" w:hanging="567"/>
        <w:spacing w:after="0" w:line="15" w:lineRule="atLeast"/>
        <w:shd w:val="clear" w:color="auto" w:fill="auto"/>
        <w:tabs>
          <w:tab w:val="left" w:pos="-567" w:leader="none"/>
          <w:tab w:val="left" w:pos="1026" w:leader="none"/>
        </w:tabs>
        <w:rPr>
          <w:sz w:val="24"/>
          <w:szCs w:val="24"/>
        </w:rPr>
      </w:pPr>
      <w:r>
        <w:rPr>
          <w:rStyle w:val="907"/>
        </w:rPr>
        <w:t xml:space="preserve">5.41.   </w:t>
      </w:r>
      <w:r>
        <w:rPr>
          <w:rStyle w:val="907"/>
          <w:sz w:val="24"/>
          <w:szCs w:val="24"/>
        </w:rPr>
        <w:t xml:space="preserve">В случае если предусмотренное в соответствии с пунктами 5.30-5.33 настоящего устава</w:t>
      </w:r>
      <w:r>
        <w:rPr>
          <w:rStyle w:val="907"/>
          <w:sz w:val="24"/>
          <w:szCs w:val="24"/>
        </w:rPr>
        <w:t xml:space="preserve"> согласие участников Общества на переход доли или части доли не получено, доля или часть доли переходит к Обществу в день, следующий за датой истечения срока, установленного пунктом 5.34 настоящего устава, для получения такого согласия участников Общества.</w:t>
      </w:r>
      <w:r>
        <w:rPr>
          <w:sz w:val="24"/>
          <w:szCs w:val="24"/>
        </w:rPr>
      </w:r>
    </w:p>
    <w:p>
      <w:pPr>
        <w:pStyle w:val="896"/>
        <w:contextualSpacing/>
        <w:ind w:left="-567" w:right="40" w:hanging="567"/>
        <w:spacing w:line="15" w:lineRule="atLeast"/>
        <w:shd w:val="clear" w:color="auto" w:fill="auto"/>
        <w:tabs>
          <w:tab w:val="left" w:pos="-567" w:leader="none"/>
          <w:tab w:val="left" w:pos="1026" w:leader="none"/>
        </w:tabs>
        <w:rPr>
          <w:sz w:val="24"/>
          <w:szCs w:val="24"/>
        </w:rPr>
      </w:pPr>
      <w:r>
        <w:rPr>
          <w:rStyle w:val="900"/>
          <w:b w:val="0"/>
          <w:i w:val="0"/>
          <w:sz w:val="24"/>
          <w:szCs w:val="24"/>
        </w:rPr>
        <w:t xml:space="preserve">         При </w:t>
      </w:r>
      <w:r>
        <w:rPr>
          <w:rStyle w:val="907"/>
          <w:sz w:val="24"/>
          <w:szCs w:val="24"/>
        </w:rPr>
        <w:t xml:space="preserve">этом Общество обязано выплатит</w:t>
      </w:r>
      <w:r>
        <w:rPr>
          <w:rStyle w:val="907"/>
          <w:sz w:val="24"/>
          <w:szCs w:val="24"/>
        </w:rPr>
        <w:t xml:space="preserve">ь наследникам умершего участника Общества, правопреемникам реорганизованного юридического лица - участника Общества или участникам ликвидированного юридического лица Общества, собственнику имущества ликвидированных учреждения, государственного или муниципа</w:t>
      </w:r>
      <w:r>
        <w:rPr>
          <w:rStyle w:val="907"/>
          <w:sz w:val="24"/>
          <w:szCs w:val="24"/>
        </w:rPr>
        <w:t xml:space="preserve">льного унитарного предприятия - участника Общества или лицу, которое приобрело долю или часть доли в уставном капитале Общества на публичных торгах, действительную стоимость доли или части доли, определенную на основании данных бухгалтерской отчетности Общ</w:t>
      </w:r>
      <w:r>
        <w:rPr>
          <w:rStyle w:val="907"/>
          <w:sz w:val="24"/>
          <w:szCs w:val="24"/>
        </w:rPr>
        <w:t xml:space="preserve">ества за последний отчетный период, предшествующий дню смерти участника Общества, дню завершения реорганизации или ликвидации юридического лица, дню приобретения  доли на публичных торгах, либо с их согласия выдать им в натуре имущество такой же стоимости.</w:t>
      </w:r>
      <w:r>
        <w:rPr>
          <w:sz w:val="24"/>
          <w:szCs w:val="24"/>
        </w:rPr>
      </w:r>
    </w:p>
    <w:p>
      <w:pPr>
        <w:pStyle w:val="896"/>
        <w:contextualSpacing/>
        <w:ind w:left="-567" w:right="40" w:hanging="567"/>
        <w:spacing w:line="15" w:lineRule="atLeast"/>
        <w:shd w:val="clear" w:color="auto" w:fill="auto"/>
        <w:tabs>
          <w:tab w:val="left" w:pos="-567" w:leader="none"/>
          <w:tab w:val="left" w:pos="1026" w:leader="none"/>
        </w:tabs>
        <w:rPr>
          <w:sz w:val="24"/>
          <w:szCs w:val="24"/>
        </w:rPr>
      </w:pPr>
      <w:r>
        <w:t xml:space="preserve">5.42</w:t>
      </w:r>
      <w:r>
        <w:rPr>
          <w:rStyle w:val="907"/>
          <w:sz w:val="24"/>
          <w:szCs w:val="24"/>
        </w:rPr>
        <w:t xml:space="preserve">.  В случае выплаты Обществом в соответствии со статьей 25 Федерального закона «Об обществах с ограниченной </w:t>
      </w:r>
      <w:r>
        <w:rPr>
          <w:rStyle w:val="893"/>
          <w:b w:val="0"/>
          <w:sz w:val="24"/>
          <w:szCs w:val="24"/>
        </w:rPr>
        <w:t xml:space="preserve">отве</w:t>
      </w:r>
      <w:r>
        <w:rPr>
          <w:rStyle w:val="907"/>
          <w:sz w:val="24"/>
          <w:szCs w:val="24"/>
        </w:rPr>
        <w:t xml:space="preserve">тственностью» действительной стоимости доли или части доли участни</w:t>
      </w:r>
      <w:r>
        <w:rPr>
          <w:rStyle w:val="907"/>
          <w:sz w:val="24"/>
          <w:szCs w:val="24"/>
        </w:rPr>
        <w:t xml:space="preserve">ка Общества по требованию его кредиторов часть доли, действительная стоимость которой не была оплачена другими участниками Общества, переходит к Обществу, а остальная часть доли распределяется между участниками Общества пропорционально внесенной ими плате.</w:t>
      </w:r>
      <w:r>
        <w:rPr>
          <w:sz w:val="24"/>
          <w:szCs w:val="24"/>
        </w:rPr>
      </w:r>
    </w:p>
    <w:p>
      <w:pPr>
        <w:pStyle w:val="896"/>
        <w:contextualSpacing/>
        <w:ind w:left="-567" w:hanging="567"/>
        <w:spacing w:after="0" w:line="15" w:lineRule="atLeast"/>
        <w:shd w:val="clear" w:color="auto" w:fill="auto"/>
        <w:tabs>
          <w:tab w:val="left" w:pos="-567" w:leader="none"/>
          <w:tab w:val="left" w:pos="1242" w:leader="none"/>
        </w:tabs>
        <w:rPr>
          <w:sz w:val="24"/>
          <w:szCs w:val="24"/>
        </w:rPr>
      </w:pPr>
      <w:r>
        <w:t xml:space="preserve">5.43.</w:t>
      </w:r>
      <w:r>
        <w:rPr>
          <w:rStyle w:val="907"/>
          <w:sz w:val="24"/>
          <w:szCs w:val="24"/>
        </w:rPr>
        <w:tab/>
        <w:t xml:space="preserve">В случае выхода участника Общества из Общества его доля переходит к Обществу. Общество обязано выплатить участнику Общества, подавшему заявление о выходе из Общества, действительную стоимость его</w:t>
      </w:r>
      <w:r>
        <w:rPr>
          <w:sz w:val="24"/>
          <w:szCs w:val="24"/>
        </w:rPr>
        <w:t xml:space="preserve"> доли в уставном</w:t>
      </w:r>
      <w:r>
        <w:rPr>
          <w:rStyle w:val="907"/>
          <w:sz w:val="24"/>
          <w:szCs w:val="24"/>
        </w:rPr>
        <w:t xml:space="preserve"> капитале Общества, определяемую на основании данных бухгалтерской отчетности Общества за</w:t>
      </w:r>
      <w:r>
        <w:rPr>
          <w:sz w:val="24"/>
          <w:szCs w:val="24"/>
        </w:rPr>
        <w:t xml:space="preserve"> последний</w:t>
      </w:r>
      <w:r>
        <w:rPr>
          <w:rStyle w:val="907"/>
          <w:sz w:val="24"/>
          <w:szCs w:val="24"/>
        </w:rPr>
        <w:t xml:space="preserve"> отчетный период, предшествующий дню подачи заявления о выходе из Общества, или с согласия этого </w:t>
      </w:r>
      <w:r>
        <w:rPr>
          <w:rStyle w:val="907"/>
          <w:rFonts w:eastAsia="Georgia"/>
          <w:sz w:val="24"/>
          <w:szCs w:val="24"/>
        </w:rPr>
        <w:t xml:space="preserve">участника</w:t>
      </w:r>
      <w:r>
        <w:rPr>
          <w:rStyle w:val="907"/>
          <w:sz w:val="24"/>
          <w:szCs w:val="24"/>
        </w:rPr>
        <w:t xml:space="preserve"> Общества выдать ему в натуре имущество такой же стоимости либо в случае неполной оплаты им доли в уставном капитале Общества действительную стоимость оплаченной части доли.</w:t>
      </w:r>
      <w:r>
        <w:rPr>
          <w:sz w:val="24"/>
          <w:szCs w:val="24"/>
        </w:rPr>
      </w:r>
    </w:p>
    <w:p>
      <w:pPr>
        <w:pStyle w:val="896"/>
        <w:contextualSpacing/>
        <w:ind w:left="-567" w:right="40" w:hanging="567"/>
        <w:spacing w:after="0" w:line="15" w:lineRule="atLeast"/>
        <w:shd w:val="clear" w:color="auto" w:fill="auto"/>
        <w:tabs>
          <w:tab w:val="left" w:pos="-567" w:leader="none"/>
        </w:tabs>
        <w:rPr>
          <w:sz w:val="24"/>
          <w:szCs w:val="24"/>
        </w:rPr>
      </w:pPr>
      <w:r>
        <w:rPr>
          <w:rStyle w:val="907"/>
          <w:sz w:val="24"/>
          <w:szCs w:val="24"/>
        </w:rPr>
        <w:t xml:space="preserve">         Общество обязано выплатить участнику Общества действительную стоимость его доли или части доли в капитале Общества либо выдать ему в натуре имущество такой же стоимости в течение трех месяцев со возникновения соответствующей обязанности.</w:t>
      </w:r>
      <w:r>
        <w:rPr>
          <w:sz w:val="24"/>
          <w:szCs w:val="24"/>
        </w:rPr>
      </w:r>
    </w:p>
    <w:p>
      <w:pPr>
        <w:pStyle w:val="896"/>
        <w:numPr>
          <w:ilvl w:val="0"/>
          <w:numId w:val="12"/>
        </w:numPr>
        <w:contextualSpacing/>
        <w:ind w:left="-567" w:right="20" w:hanging="567"/>
        <w:spacing w:after="0" w:line="15" w:lineRule="atLeast"/>
        <w:shd w:val="clear" w:color="auto" w:fill="auto"/>
        <w:tabs>
          <w:tab w:val="left" w:pos="-567" w:leader="none"/>
          <w:tab w:val="left" w:pos="1224" w:leader="none"/>
        </w:tabs>
        <w:rPr>
          <w:sz w:val="24"/>
          <w:szCs w:val="24"/>
        </w:rPr>
      </w:pPr>
      <w:r>
        <w:rPr>
          <w:sz w:val="24"/>
          <w:szCs w:val="24"/>
        </w:rPr>
        <w:t xml:space="preserve">Общество не вправе приобретать доли или части долей в своем уставном капитале, за исключением случаев, предусмотренных Федеральным законом «Об обществах с ограниченной ответственностью».</w:t>
      </w:r>
      <w:r>
        <w:rPr>
          <w:sz w:val="24"/>
          <w:szCs w:val="24"/>
        </w:rPr>
      </w:r>
    </w:p>
    <w:p>
      <w:pPr>
        <w:pStyle w:val="896"/>
        <w:numPr>
          <w:ilvl w:val="0"/>
          <w:numId w:val="12"/>
        </w:numPr>
        <w:contextualSpacing/>
        <w:ind w:left="-567" w:right="20" w:hanging="567"/>
        <w:spacing w:after="0" w:line="15" w:lineRule="atLeast"/>
        <w:shd w:val="clear" w:color="auto" w:fill="auto"/>
        <w:tabs>
          <w:tab w:val="left" w:pos="-567" w:leader="none"/>
          <w:tab w:val="right" w:pos="851" w:leader="none"/>
          <w:tab w:val="left" w:pos="1224" w:leader="none"/>
        </w:tabs>
        <w:rPr>
          <w:sz w:val="24"/>
          <w:szCs w:val="24"/>
        </w:rPr>
      </w:pPr>
      <w:r>
        <w:rPr>
          <w:sz w:val="24"/>
          <w:szCs w:val="24"/>
        </w:rPr>
        <w:t xml:space="preserve">Доли, принадлежащие Обществу, не учитываются при определении результатов голосования на общем собрании участников Общества, при распределении прибыли Общества, также имущества Общества в случае его ликвидации.</w:t>
      </w:r>
      <w:r>
        <w:rPr>
          <w:sz w:val="24"/>
          <w:szCs w:val="24"/>
        </w:rPr>
      </w:r>
    </w:p>
    <w:p>
      <w:pPr>
        <w:pStyle w:val="896"/>
        <w:numPr>
          <w:ilvl w:val="0"/>
          <w:numId w:val="12"/>
        </w:numPr>
        <w:contextualSpacing/>
        <w:ind w:left="-567" w:right="20" w:hanging="567"/>
        <w:spacing w:after="0" w:line="15" w:lineRule="atLeast"/>
        <w:shd w:val="clear" w:color="auto" w:fill="auto"/>
        <w:tabs>
          <w:tab w:val="left" w:pos="-567" w:leader="none"/>
          <w:tab w:val="left" w:pos="1224" w:leader="none"/>
        </w:tabs>
        <w:rPr>
          <w:sz w:val="24"/>
          <w:szCs w:val="24"/>
        </w:rPr>
      </w:pPr>
      <w:r>
        <w:rPr>
          <w:sz w:val="24"/>
          <w:szCs w:val="24"/>
        </w:rPr>
        <w:t xml:space="preserve">В течение одного года со дня перехода доли или части доли в уставном капитале Общества к </w:t>
      </w:r>
      <w:r>
        <w:rPr>
          <w:sz w:val="24"/>
          <w:szCs w:val="24"/>
        </w:rPr>
        <w:t xml:space="preserve">Обществу</w:t>
      </w:r>
      <w:r>
        <w:rPr>
          <w:sz w:val="24"/>
          <w:szCs w:val="24"/>
        </w:rPr>
        <w:t xml:space="preserve"> они должны быть по решению общего собрания участников Общества распределены между всеми участника Общества пропорционально их долям в уставном капитале Общества или предложены для приобретения всем либо некоторым участникам Общества и (или) третьим лицам.</w:t>
      </w:r>
      <w:r>
        <w:rPr>
          <w:sz w:val="24"/>
          <w:szCs w:val="24"/>
        </w:rPr>
      </w:r>
    </w:p>
    <w:p>
      <w:pPr>
        <w:pStyle w:val="896"/>
        <w:numPr>
          <w:ilvl w:val="0"/>
          <w:numId w:val="13"/>
        </w:numPr>
        <w:contextualSpacing/>
        <w:ind w:left="-567" w:hanging="567"/>
        <w:spacing w:after="0" w:line="15" w:lineRule="atLeast"/>
        <w:shd w:val="clear" w:color="auto" w:fill="auto"/>
        <w:tabs>
          <w:tab w:val="left" w:pos="-567" w:leader="none"/>
          <w:tab w:val="left" w:pos="993" w:leader="none"/>
        </w:tabs>
        <w:rPr>
          <w:sz w:val="24"/>
          <w:szCs w:val="24"/>
        </w:rPr>
      </w:pPr>
      <w:r>
        <w:rPr>
          <w:sz w:val="24"/>
          <w:szCs w:val="24"/>
        </w:rPr>
        <w:t xml:space="preserve">Распределение доли или части доли между участн</w:t>
      </w:r>
      <w:r>
        <w:rPr>
          <w:sz w:val="24"/>
          <w:szCs w:val="24"/>
        </w:rPr>
        <w:t xml:space="preserve">иками Общества допускается только в случае, если до перехода доли или части доли к Обществу они были оплачены или за них была предоставлена компенсация, предусмотренная пунктом 3 статьи 15 Федерального закона «Об обществах с ограниченной ответственностью».</w:t>
      </w:r>
      <w:r>
        <w:rPr>
          <w:sz w:val="24"/>
          <w:szCs w:val="24"/>
        </w:rPr>
      </w:r>
    </w:p>
    <w:p>
      <w:pPr>
        <w:pStyle w:val="896"/>
        <w:numPr>
          <w:ilvl w:val="0"/>
          <w:numId w:val="13"/>
        </w:numPr>
        <w:contextualSpacing/>
        <w:ind w:left="-567" w:right="20" w:hanging="567"/>
        <w:spacing w:after="0" w:line="15" w:lineRule="atLeast"/>
        <w:shd w:val="clear" w:color="auto" w:fill="auto"/>
        <w:tabs>
          <w:tab w:val="left" w:pos="-567" w:leader="none"/>
          <w:tab w:val="left" w:pos="1224" w:leader="none"/>
        </w:tabs>
        <w:rPr>
          <w:sz w:val="24"/>
          <w:szCs w:val="24"/>
        </w:rPr>
      </w:pPr>
      <w:r>
        <w:rPr>
          <w:sz w:val="24"/>
          <w:szCs w:val="24"/>
        </w:rPr>
        <w:t xml:space="preserve">Продажа неоплаченных доли или части доли в уставном капитале Общества, а также доли или части, принадлежащих участнику Общества, который не предоставил денежную или иную компенсацию в порядке и в срок, которые предусмотрены пунктом 3 статьи 15 Федеральног</w:t>
      </w:r>
      <w:r>
        <w:rPr>
          <w:sz w:val="24"/>
          <w:szCs w:val="24"/>
        </w:rPr>
        <w:t xml:space="preserve">о закона «Об обществах с ограниченной ответственностью», осуществляется по цене, которая не ниже номинальной стоимости доли или части доли. Продажа долей или части долей, приобретенных Обществом в соответствии с Федерального закона «Об обществах с ограниче</w:t>
      </w:r>
      <w:r>
        <w:rPr>
          <w:sz w:val="24"/>
          <w:szCs w:val="24"/>
        </w:rPr>
        <w:t xml:space="preserve">нной ответственностью», в том числе долей вышедших из Общества участников, осуществляется по цене не ниже цены, которая была уплачена Обществом в связи с переходом к нему доли или части доли, если иная цена не определена решением общего собрания участников</w:t>
      </w:r>
      <w:r>
        <w:rPr>
          <w:sz w:val="24"/>
          <w:szCs w:val="24"/>
        </w:rPr>
        <w:tab/>
        <w:t xml:space="preserve">Общества.</w:t>
      </w:r>
      <w:r>
        <w:rPr>
          <w:sz w:val="24"/>
          <w:szCs w:val="24"/>
        </w:rPr>
      </w:r>
    </w:p>
    <w:p>
      <w:pPr>
        <w:pStyle w:val="896"/>
        <w:contextualSpacing/>
        <w:ind w:left="-567" w:right="20" w:hanging="567"/>
        <w:spacing w:after="0" w:line="15" w:lineRule="atLeast"/>
        <w:shd w:val="clear" w:color="auto" w:fill="auto"/>
        <w:tabs>
          <w:tab w:val="left" w:pos="-567" w:leader="none"/>
        </w:tabs>
        <w:rPr>
          <w:sz w:val="24"/>
          <w:szCs w:val="24"/>
        </w:rPr>
      </w:pPr>
      <w:r>
        <w:rPr>
          <w:sz w:val="24"/>
          <w:szCs w:val="24"/>
        </w:rPr>
        <w:t xml:space="preserve">          Продажа доли или части доли участникам Общества, в результате</w:t>
      </w:r>
      <w:r>
        <w:rPr>
          <w:sz w:val="24"/>
          <w:szCs w:val="24"/>
        </w:rPr>
        <w:t xml:space="preserve"> которой изменяются размеры долей его участников, а также продажа доли или части доли третьим лицам и определение иной цены на продаваемую долю осуществляются по решению общего собрания участников Общества, принятому всеми участниками Общества единогласно.</w:t>
      </w:r>
      <w:r>
        <w:rPr>
          <w:sz w:val="24"/>
          <w:szCs w:val="24"/>
        </w:rPr>
      </w:r>
    </w:p>
    <w:p>
      <w:pPr>
        <w:pStyle w:val="896"/>
        <w:numPr>
          <w:ilvl w:val="0"/>
          <w:numId w:val="13"/>
        </w:numPr>
        <w:contextualSpacing/>
        <w:ind w:left="-567" w:hanging="567"/>
        <w:spacing w:after="0" w:line="15" w:lineRule="atLeast"/>
        <w:shd w:val="clear" w:color="auto" w:fill="auto"/>
        <w:tabs>
          <w:tab w:val="right" w:pos="-3261" w:leader="none"/>
          <w:tab w:val="left" w:pos="-567" w:leader="none"/>
        </w:tabs>
        <w:rPr>
          <w:sz w:val="24"/>
          <w:szCs w:val="24"/>
        </w:rPr>
      </w:pPr>
      <w:r>
        <w:rPr>
          <w:sz w:val="24"/>
          <w:szCs w:val="24"/>
        </w:rPr>
        <w:t xml:space="preserve">Не распределенные или не п</w:t>
      </w:r>
      <w:r>
        <w:rPr>
          <w:sz w:val="24"/>
          <w:szCs w:val="24"/>
        </w:rPr>
        <w:t xml:space="preserve">роданные в срок, установленный пунктом 5.46 настоящего устава, доля или часть доли в уставном капитале Общества должны быть погашены, и размер уставного капитала Общества должен быть уменьшен на величину номинальной стоимости этой доли или этой части доли.</w:t>
      </w:r>
      <w:r>
        <w:rPr>
          <w:sz w:val="24"/>
          <w:szCs w:val="24"/>
        </w:rPr>
      </w:r>
    </w:p>
    <w:p>
      <w:pPr>
        <w:pStyle w:val="896"/>
        <w:numPr>
          <w:ilvl w:val="0"/>
          <w:numId w:val="13"/>
        </w:numPr>
        <w:contextualSpacing/>
        <w:ind w:left="-567" w:right="20" w:hanging="567"/>
        <w:spacing w:after="0" w:line="15" w:lineRule="atLeast"/>
        <w:shd w:val="clear" w:color="auto" w:fill="auto"/>
        <w:tabs>
          <w:tab w:val="left" w:pos="-567" w:leader="none"/>
        </w:tabs>
        <w:rPr>
          <w:sz w:val="24"/>
          <w:szCs w:val="24"/>
        </w:rPr>
      </w:pPr>
      <w:r>
        <w:rPr>
          <w:sz w:val="24"/>
          <w:szCs w:val="24"/>
        </w:rPr>
        <w:t xml:space="preserve">В случае обращения взыскания на долю или часть доли участника Общества в уставном капитале Общества по долгам участника Общества, Общество вправе выплатить кредиторам действительную стоимость доли или части доли участника Общества</w:t>
      </w:r>
      <w:r>
        <w:rPr>
          <w:sz w:val="24"/>
          <w:szCs w:val="24"/>
        </w:rPr>
      </w:r>
    </w:p>
    <w:p>
      <w:pPr>
        <w:pStyle w:val="896"/>
        <w:contextualSpacing/>
        <w:ind w:left="-567" w:right="20" w:hanging="567"/>
        <w:spacing w:after="0" w:line="15" w:lineRule="atLeast"/>
        <w:shd w:val="clear" w:color="auto" w:fill="auto"/>
        <w:tabs>
          <w:tab w:val="left" w:pos="-567" w:leader="none"/>
        </w:tabs>
        <w:rPr>
          <w:sz w:val="24"/>
          <w:szCs w:val="24"/>
        </w:rPr>
      </w:pPr>
      <w:r>
        <w:rPr>
          <w:sz w:val="24"/>
          <w:szCs w:val="24"/>
        </w:rPr>
        <w:t xml:space="preserve">         По решению общего собрания участников Общества, принятому всеми участниками Общества единогласно, действительная стоимость доли или части доли участника Общества, на имущество </w:t>
      </w:r>
      <w:r>
        <w:rPr>
          <w:sz w:val="24"/>
          <w:szCs w:val="24"/>
        </w:rPr>
        <w:t xml:space="preserve">которого обращается взыскание, может быть выплачена кредиторам остальными участниками Общества пропорционально их долям в уставном капитале Общества, если иной порядок определения размера оплаты не предусмотрен решением общего собрания участников Общества.</w:t>
      </w:r>
      <w:r>
        <w:rPr>
          <w:sz w:val="24"/>
          <w:szCs w:val="24"/>
        </w:rPr>
      </w:r>
    </w:p>
    <w:p>
      <w:pPr>
        <w:pStyle w:val="896"/>
        <w:contextualSpacing/>
        <w:ind w:left="-567" w:right="20" w:hanging="567"/>
        <w:spacing w:after="0" w:line="15" w:lineRule="atLeast"/>
        <w:shd w:val="clear" w:color="auto" w:fill="auto"/>
        <w:tabs>
          <w:tab w:val="left" w:pos="-567" w:leader="none"/>
          <w:tab w:val="center" w:pos="1428" w:leader="none"/>
          <w:tab w:val="right" w:pos="2988" w:leader="none"/>
          <w:tab w:val="center" w:pos="3098" w:leader="none"/>
          <w:tab w:val="right" w:pos="4025" w:leader="none"/>
          <w:tab w:val="right" w:pos="4298" w:leader="none"/>
          <w:tab w:val="right" w:pos="5244" w:leader="none"/>
          <w:tab w:val="right" w:pos="6175" w:leader="none"/>
          <w:tab w:val="center" w:pos="6338" w:leader="none"/>
          <w:tab w:val="right" w:pos="6924" w:leader="none"/>
          <w:tab w:val="left" w:pos="6986" w:leader="none"/>
        </w:tabs>
        <w:rPr>
          <w:sz w:val="24"/>
          <w:szCs w:val="24"/>
        </w:rPr>
      </w:pPr>
      <w:r>
        <w:rPr>
          <w:sz w:val="24"/>
          <w:szCs w:val="24"/>
        </w:rPr>
        <w:t xml:space="preserve">         Действительная стоимость доли или части доли участника Общества в уставном капитале Общества определяется на основании данных бухгалтерской отчетности Общества за последний отчетный период, предшествующий дате предъявления требования</w:t>
      </w:r>
      <w:r>
        <w:rPr>
          <w:sz w:val="24"/>
          <w:szCs w:val="24"/>
        </w:rPr>
        <w:tab/>
        <w:t xml:space="preserve"> к Обществу</w:t>
      </w:r>
      <w:r>
        <w:rPr>
          <w:sz w:val="24"/>
          <w:szCs w:val="24"/>
        </w:rPr>
        <w:tab/>
        <w:t xml:space="preserve">об</w:t>
      </w:r>
      <w:r>
        <w:rPr>
          <w:sz w:val="24"/>
          <w:szCs w:val="24"/>
        </w:rPr>
        <w:tab/>
        <w:t xml:space="preserve"> обращении </w:t>
      </w:r>
      <w:r>
        <w:rPr>
          <w:sz w:val="24"/>
          <w:szCs w:val="24"/>
        </w:rPr>
        <w:tab/>
        <w:t xml:space="preserve">взыскания на долю </w:t>
      </w:r>
      <w:r>
        <w:rPr>
          <w:sz w:val="24"/>
          <w:szCs w:val="24"/>
        </w:rPr>
        <w:tab/>
        <w:t xml:space="preserve">или часть доли участника Общества по его долгам.</w:t>
      </w:r>
      <w:r>
        <w:rPr>
          <w:sz w:val="24"/>
          <w:szCs w:val="24"/>
        </w:rPr>
      </w:r>
    </w:p>
    <w:p>
      <w:pPr>
        <w:pStyle w:val="896"/>
        <w:contextualSpacing/>
        <w:ind w:left="-567" w:hanging="567"/>
        <w:spacing w:after="0" w:line="15" w:lineRule="atLeast"/>
        <w:shd w:val="clear" w:color="auto" w:fill="auto"/>
        <w:tabs>
          <w:tab w:val="left" w:pos="-567" w:leader="none"/>
          <w:tab w:val="center" w:pos="1367" w:leader="none"/>
          <w:tab w:val="left" w:pos="1525" w:leader="none"/>
        </w:tabs>
        <w:rPr>
          <w:color w:val="000000"/>
          <w:sz w:val="24"/>
          <w:szCs w:val="24"/>
          <w:shd w:val="clear" w:color="auto" w:fill="ffffff"/>
        </w:rPr>
      </w:pPr>
      <w:r>
        <w:rPr>
          <w:color w:val="000000"/>
          <w:sz w:val="24"/>
          <w:szCs w:val="24"/>
          <w:shd w:val="clear" w:color="auto" w:fill="ffffff"/>
        </w:rPr>
      </w:r>
      <w:r>
        <w:rPr>
          <w:color w:val="000000"/>
          <w:sz w:val="24"/>
          <w:szCs w:val="24"/>
          <w:shd w:val="clear" w:color="auto" w:fill="ffffff"/>
        </w:rPr>
      </w:r>
    </w:p>
    <w:p>
      <w:pPr>
        <w:pStyle w:val="898"/>
        <w:contextualSpacing/>
        <w:ind w:left="-567" w:hanging="567"/>
        <w:jc w:val="center"/>
        <w:keepLines/>
        <w:keepNext/>
        <w:spacing w:before="0" w:line="15" w:lineRule="atLeast"/>
        <w:shd w:val="clear" w:color="auto" w:fill="auto"/>
        <w:tabs>
          <w:tab w:val="left" w:pos="-567" w:leader="none"/>
        </w:tabs>
        <w:rPr>
          <w:sz w:val="24"/>
          <w:szCs w:val="24"/>
        </w:rPr>
      </w:pPr>
      <w:r/>
      <w:bookmarkStart w:id="1" w:name="bookmark1"/>
      <w:r>
        <w:rPr>
          <w:b w:val="0"/>
          <w:bCs w:val="0"/>
          <w:sz w:val="24"/>
          <w:szCs w:val="24"/>
        </w:rPr>
        <w:t xml:space="preserve">6.</w:t>
      </w:r>
      <w:r>
        <w:rPr>
          <w:sz w:val="24"/>
          <w:szCs w:val="24"/>
        </w:rPr>
        <w:t xml:space="preserve"> ВЫХОД И ИСКЛЮЧЕНИЕ УЧАСТНИКА ОБЩЕСТВА ИЗ ОБЩЕСТВА</w:t>
      </w:r>
      <w:bookmarkEnd w:id="1"/>
      <w:r/>
      <w:r>
        <w:rPr>
          <w:sz w:val="24"/>
          <w:szCs w:val="24"/>
        </w:rPr>
      </w:r>
    </w:p>
    <w:p>
      <w:pPr>
        <w:pStyle w:val="898"/>
        <w:contextualSpacing/>
        <w:ind w:left="-567" w:hanging="567"/>
        <w:keepLines/>
        <w:keepNext/>
        <w:spacing w:before="0" w:line="15" w:lineRule="atLeast"/>
        <w:shd w:val="clear" w:color="auto" w:fill="auto"/>
        <w:tabs>
          <w:tab w:val="left" w:pos="-567" w:leader="none"/>
        </w:tabs>
        <w:rPr>
          <w:sz w:val="24"/>
          <w:szCs w:val="24"/>
        </w:rPr>
      </w:pPr>
      <w:r>
        <w:rPr>
          <w:sz w:val="24"/>
          <w:szCs w:val="24"/>
        </w:rPr>
      </w:r>
      <w:r>
        <w:rPr>
          <w:sz w:val="24"/>
          <w:szCs w:val="24"/>
        </w:rPr>
      </w:r>
    </w:p>
    <w:p>
      <w:pPr>
        <w:pStyle w:val="896"/>
        <w:contextualSpacing/>
        <w:ind w:left="-567" w:hanging="567"/>
        <w:spacing w:after="0" w:line="15" w:lineRule="atLeast"/>
        <w:shd w:val="clear" w:color="auto" w:fill="auto"/>
        <w:tabs>
          <w:tab w:val="left" w:pos="-567" w:leader="none"/>
          <w:tab w:val="left" w:pos="878" w:leader="none"/>
        </w:tabs>
        <w:rPr>
          <w:sz w:val="24"/>
          <w:szCs w:val="24"/>
        </w:rPr>
      </w:pPr>
      <w:r>
        <w:t xml:space="preserve">6.1</w:t>
      </w:r>
      <w:r>
        <w:rPr>
          <w:sz w:val="24"/>
          <w:szCs w:val="24"/>
        </w:rPr>
        <w:t xml:space="preserve">.   Участник Общества вправе выйти из Общества путем отчуждения доли Обществу независимо от согласия других его участников или Общества.</w:t>
      </w:r>
      <w:r>
        <w:rPr>
          <w:sz w:val="24"/>
          <w:szCs w:val="24"/>
        </w:rPr>
      </w:r>
    </w:p>
    <w:p>
      <w:pPr>
        <w:pStyle w:val="896"/>
        <w:numPr>
          <w:ilvl w:val="0"/>
          <w:numId w:val="14"/>
        </w:numPr>
        <w:contextualSpacing/>
        <w:ind w:left="-567" w:right="20" w:hanging="567"/>
        <w:spacing w:after="0" w:line="15" w:lineRule="atLeast"/>
        <w:shd w:val="clear" w:color="auto" w:fill="auto"/>
        <w:tabs>
          <w:tab w:val="left" w:pos="-567" w:leader="none"/>
          <w:tab w:val="left" w:pos="1224" w:leader="none"/>
        </w:tabs>
        <w:rPr>
          <w:sz w:val="24"/>
          <w:szCs w:val="24"/>
        </w:rPr>
      </w:pPr>
      <w:r>
        <w:rPr>
          <w:sz w:val="24"/>
          <w:szCs w:val="24"/>
        </w:rPr>
        <w:t xml:space="preserve">Выход участников общества из общества, в результате которого в обществе не остается ни одного </w:t>
      </w:r>
      <w:r>
        <w:rPr>
          <w:rStyle w:val="906"/>
          <w:sz w:val="24"/>
          <w:szCs w:val="24"/>
        </w:rPr>
        <w:t xml:space="preserve">участника, а </w:t>
      </w:r>
      <w:r>
        <w:rPr>
          <w:sz w:val="24"/>
          <w:szCs w:val="24"/>
        </w:rPr>
        <w:t xml:space="preserve">также выход единственного участника общества из общества не допускается.</w:t>
      </w:r>
      <w:r>
        <w:rPr>
          <w:sz w:val="24"/>
          <w:szCs w:val="24"/>
        </w:rPr>
      </w:r>
    </w:p>
    <w:p>
      <w:pPr>
        <w:pStyle w:val="896"/>
        <w:contextualSpacing/>
        <w:ind w:left="-1134"/>
        <w:spacing w:after="0" w:line="15" w:lineRule="atLeast"/>
        <w:shd w:val="clear" w:color="auto" w:fill="auto"/>
        <w:tabs>
          <w:tab w:val="left" w:pos="-567" w:leader="none"/>
        </w:tabs>
        <w:rPr>
          <w:sz w:val="24"/>
          <w:szCs w:val="24"/>
        </w:rPr>
      </w:pPr>
      <w:r>
        <w:t xml:space="preserve">6.3</w:t>
      </w:r>
      <w:r>
        <w:rPr>
          <w:sz w:val="24"/>
          <w:szCs w:val="24"/>
        </w:rPr>
        <w:t xml:space="preserve">.    Датой выхода участника Общества из Общества считается дата получения Обществом заявления </w:t>
      </w:r>
      <w:r>
        <w:rPr>
          <w:sz w:val="24"/>
          <w:szCs w:val="24"/>
        </w:rPr>
      </w:r>
    </w:p>
    <w:p>
      <w:pPr>
        <w:pStyle w:val="896"/>
        <w:contextualSpacing/>
        <w:ind w:left="-1134"/>
        <w:spacing w:after="0" w:line="15" w:lineRule="atLeast"/>
        <w:shd w:val="clear" w:color="auto" w:fill="auto"/>
        <w:tabs>
          <w:tab w:val="left" w:pos="-567" w:leader="none"/>
        </w:tabs>
        <w:rPr>
          <w:sz w:val="24"/>
          <w:szCs w:val="24"/>
        </w:rPr>
      </w:pPr>
      <w:r>
        <w:rPr>
          <w:sz w:val="24"/>
          <w:szCs w:val="24"/>
        </w:rPr>
        <w:t xml:space="preserve">         участника Общества о выходе из Общества.</w:t>
      </w:r>
      <w:r>
        <w:rPr>
          <w:sz w:val="24"/>
          <w:szCs w:val="24"/>
        </w:rPr>
      </w:r>
    </w:p>
    <w:p>
      <w:pPr>
        <w:pStyle w:val="896"/>
        <w:numPr>
          <w:ilvl w:val="0"/>
          <w:numId w:val="15"/>
        </w:numPr>
        <w:contextualSpacing/>
        <w:ind w:left="-567" w:right="20" w:hanging="567"/>
        <w:spacing w:after="0" w:line="15" w:lineRule="atLeast"/>
        <w:shd w:val="clear" w:color="auto" w:fill="auto"/>
        <w:tabs>
          <w:tab w:val="left" w:pos="-567" w:leader="none"/>
          <w:tab w:val="left" w:pos="1224" w:leader="none"/>
        </w:tabs>
        <w:rPr>
          <w:sz w:val="24"/>
          <w:szCs w:val="24"/>
        </w:rPr>
      </w:pPr>
      <w:r>
        <w:rPr>
          <w:sz w:val="24"/>
          <w:szCs w:val="24"/>
        </w:rPr>
        <w:t xml:space="preserve">Выход участника Общества из Общества не освобождает его от обязанности перед Обществом по внесению вклада в имущество Общества, возникшей до подачи заявления о выходе из Общества.</w:t>
      </w:r>
      <w:r>
        <w:rPr>
          <w:sz w:val="24"/>
          <w:szCs w:val="24"/>
        </w:rPr>
      </w:r>
    </w:p>
    <w:p>
      <w:pPr>
        <w:pStyle w:val="896"/>
        <w:numPr>
          <w:ilvl w:val="0"/>
          <w:numId w:val="15"/>
        </w:numPr>
        <w:contextualSpacing/>
        <w:ind w:left="-567" w:right="20" w:hanging="567"/>
        <w:spacing w:after="0" w:line="15" w:lineRule="atLeast"/>
        <w:shd w:val="clear" w:color="auto" w:fill="auto"/>
        <w:tabs>
          <w:tab w:val="left" w:pos="-567" w:leader="none"/>
          <w:tab w:val="left" w:pos="1224" w:leader="none"/>
        </w:tabs>
        <w:rPr>
          <w:sz w:val="24"/>
          <w:szCs w:val="24"/>
        </w:rPr>
      </w:pPr>
      <w:r>
        <w:rPr>
          <w:sz w:val="24"/>
          <w:szCs w:val="24"/>
        </w:rPr>
        <w:t xml:space="preserve">Участники Общества, доли которых в совокупности составляют не менее чем 10% (Десять проце</w:t>
      </w:r>
      <w:r>
        <w:rPr>
          <w:sz w:val="24"/>
          <w:szCs w:val="24"/>
        </w:rPr>
        <w:t xml:space="preserve">нтов уставного капитала Общества, вправе потребовать в судебном порядке исключения из Общества участника, который грубо нарушает свои обязанности либо своими действиями (бездействием) делает невозможной деятельность Общества или существенно ее затрудняет).</w:t>
      </w:r>
      <w:r>
        <w:rPr>
          <w:sz w:val="24"/>
          <w:szCs w:val="24"/>
        </w:rPr>
      </w:r>
    </w:p>
    <w:p>
      <w:pPr>
        <w:pStyle w:val="898"/>
        <w:contextualSpacing/>
        <w:ind w:left="-567" w:hanging="567"/>
        <w:keepLines/>
        <w:keepNext/>
        <w:spacing w:before="0" w:line="15" w:lineRule="atLeast"/>
        <w:shd w:val="clear" w:color="auto" w:fill="auto"/>
        <w:tabs>
          <w:tab w:val="left" w:pos="-567" w:leader="none"/>
          <w:tab w:val="left" w:pos="3290" w:leader="none"/>
        </w:tabs>
        <w:rPr>
          <w:sz w:val="24"/>
          <w:szCs w:val="24"/>
        </w:rPr>
      </w:pPr>
      <w:r/>
      <w:bookmarkStart w:id="2" w:name="bookmark2"/>
      <w:r>
        <w:rPr>
          <w:sz w:val="24"/>
          <w:szCs w:val="24"/>
        </w:rPr>
        <w:t xml:space="preserve">                                          </w:t>
      </w:r>
      <w:r>
        <w:rPr>
          <w:sz w:val="24"/>
          <w:szCs w:val="24"/>
        </w:rPr>
      </w:r>
    </w:p>
    <w:p>
      <w:pPr>
        <w:pStyle w:val="898"/>
        <w:contextualSpacing/>
        <w:ind w:left="-567" w:hanging="567"/>
        <w:keepLines/>
        <w:keepNext/>
        <w:spacing w:before="0" w:line="15" w:lineRule="atLeast"/>
        <w:shd w:val="clear" w:color="auto" w:fill="auto"/>
        <w:tabs>
          <w:tab w:val="left" w:pos="-567" w:leader="none"/>
          <w:tab w:val="left" w:pos="3290" w:leader="none"/>
        </w:tabs>
        <w:rPr>
          <w:sz w:val="24"/>
          <w:szCs w:val="24"/>
        </w:rPr>
      </w:pPr>
      <w:r>
        <w:rPr>
          <w:sz w:val="24"/>
          <w:szCs w:val="24"/>
        </w:rPr>
        <w:t xml:space="preserve">                                               7. ОРГАНЫ УПРАВЛЕНИЯ ОБЩЕСТВА</w:t>
      </w:r>
      <w:bookmarkEnd w:id="2"/>
      <w:r/>
      <w:r>
        <w:rPr>
          <w:sz w:val="24"/>
          <w:szCs w:val="24"/>
        </w:rPr>
      </w:r>
    </w:p>
    <w:p>
      <w:pPr>
        <w:pStyle w:val="898"/>
        <w:contextualSpacing/>
        <w:ind w:left="-567" w:hanging="567"/>
        <w:keepLines/>
        <w:keepNext/>
        <w:spacing w:before="0" w:line="15" w:lineRule="atLeast"/>
        <w:shd w:val="clear" w:color="auto" w:fill="auto"/>
        <w:tabs>
          <w:tab w:val="left" w:pos="-567" w:leader="none"/>
          <w:tab w:val="left" w:pos="3290" w:leader="none"/>
        </w:tabs>
        <w:rPr>
          <w:sz w:val="24"/>
          <w:szCs w:val="24"/>
        </w:rPr>
      </w:pPr>
      <w:r>
        <w:rPr>
          <w:sz w:val="24"/>
          <w:szCs w:val="24"/>
        </w:rPr>
      </w:r>
      <w:r>
        <w:rPr>
          <w:sz w:val="24"/>
          <w:szCs w:val="24"/>
        </w:rPr>
      </w:r>
    </w:p>
    <w:p>
      <w:pPr>
        <w:pStyle w:val="896"/>
        <w:contextualSpacing/>
        <w:ind w:left="-567" w:hanging="567"/>
        <w:spacing w:after="0" w:line="15" w:lineRule="atLeast"/>
        <w:shd w:val="clear" w:color="auto" w:fill="auto"/>
        <w:tabs>
          <w:tab w:val="left" w:pos="-567" w:leader="none"/>
        </w:tabs>
        <w:rPr>
          <w:sz w:val="24"/>
          <w:szCs w:val="24"/>
        </w:rPr>
      </w:pPr>
      <w:r>
        <w:t xml:space="preserve">7.1.</w:t>
      </w:r>
      <w:r>
        <w:rPr>
          <w:sz w:val="24"/>
          <w:szCs w:val="24"/>
        </w:rPr>
        <w:t xml:space="preserve">     Высшим органом управления Общества является общее собрание участников Общества.</w:t>
      </w:r>
      <w:r>
        <w:rPr>
          <w:sz w:val="24"/>
          <w:szCs w:val="24"/>
        </w:rPr>
      </w:r>
    </w:p>
    <w:p>
      <w:pPr>
        <w:pStyle w:val="896"/>
        <w:numPr>
          <w:ilvl w:val="0"/>
          <w:numId w:val="16"/>
        </w:numPr>
        <w:contextualSpacing/>
        <w:ind w:left="-567" w:right="20" w:hanging="567"/>
        <w:spacing w:after="221" w:line="15" w:lineRule="atLeast"/>
        <w:shd w:val="clear" w:color="auto" w:fill="auto"/>
        <w:tabs>
          <w:tab w:val="left" w:pos="-567" w:leader="none"/>
        </w:tabs>
        <w:rPr>
          <w:sz w:val="24"/>
          <w:szCs w:val="24"/>
        </w:rPr>
      </w:pPr>
      <w:r>
        <w:rPr>
          <w:sz w:val="24"/>
          <w:szCs w:val="24"/>
        </w:rPr>
        <w:t xml:space="preserve">Руководство текущей деятельностью Общества осуществляется единоличным исполнительным органом - директором, который подотчетен общему собранию участников Общества.</w:t>
      </w:r>
      <w:r>
        <w:rPr>
          <w:sz w:val="24"/>
          <w:szCs w:val="24"/>
        </w:rPr>
      </w:r>
    </w:p>
    <w:p>
      <w:pPr>
        <w:pStyle w:val="896"/>
        <w:contextualSpacing/>
        <w:ind w:left="-567" w:hanging="567"/>
        <w:spacing w:after="0" w:line="15" w:lineRule="atLeast"/>
        <w:shd w:val="clear" w:color="auto" w:fill="auto"/>
        <w:tabs>
          <w:tab w:val="left" w:pos="-567" w:leader="none"/>
          <w:tab w:val="center" w:pos="1367" w:leader="none"/>
          <w:tab w:val="left" w:pos="1525" w:leader="none"/>
        </w:tabs>
        <w:rPr>
          <w:color w:val="000000"/>
          <w:sz w:val="24"/>
          <w:szCs w:val="24"/>
          <w:shd w:val="clear" w:color="auto" w:fill="ffffff"/>
        </w:rPr>
      </w:pPr>
      <w:r>
        <w:rPr>
          <w:color w:val="000000"/>
          <w:sz w:val="24"/>
          <w:szCs w:val="24"/>
          <w:shd w:val="clear" w:color="auto" w:fill="ffffff"/>
        </w:rPr>
      </w:r>
      <w:r>
        <w:rPr>
          <w:color w:val="000000"/>
          <w:sz w:val="24"/>
          <w:szCs w:val="24"/>
          <w:shd w:val="clear" w:color="auto" w:fill="ffffff"/>
        </w:rPr>
      </w:r>
    </w:p>
    <w:p>
      <w:pPr>
        <w:pStyle w:val="896"/>
        <w:contextualSpacing/>
        <w:ind w:left="-567" w:hanging="567"/>
        <w:spacing w:after="0" w:line="15" w:lineRule="atLeast"/>
        <w:shd w:val="clear" w:color="auto" w:fill="auto"/>
        <w:tabs>
          <w:tab w:val="left" w:pos="-567" w:leader="none"/>
          <w:tab w:val="center" w:pos="1367" w:leader="none"/>
          <w:tab w:val="left" w:pos="1525" w:leader="none"/>
        </w:tabs>
        <w:rPr>
          <w:b/>
          <w:bCs/>
          <w:sz w:val="24"/>
          <w:szCs w:val="24"/>
        </w:rPr>
      </w:pPr>
      <w:r>
        <w:rPr>
          <w:b/>
          <w:bCs/>
          <w:sz w:val="24"/>
          <w:szCs w:val="24"/>
        </w:rPr>
        <w:t xml:space="preserve">                                         8. ОБЩЕЕ СОБРАНИЕ УЧАСТНИКОВ ОБЩЕСТВА</w:t>
      </w:r>
      <w:r>
        <w:rPr>
          <w:b/>
          <w:bCs/>
          <w:sz w:val="24"/>
          <w:szCs w:val="24"/>
        </w:rPr>
      </w:r>
    </w:p>
    <w:p>
      <w:pPr>
        <w:pStyle w:val="896"/>
        <w:contextualSpacing/>
        <w:ind w:left="-567" w:hanging="567"/>
        <w:spacing w:after="0" w:line="15" w:lineRule="atLeast"/>
        <w:shd w:val="clear" w:color="auto" w:fill="auto"/>
        <w:tabs>
          <w:tab w:val="left" w:pos="-567" w:leader="none"/>
          <w:tab w:val="center" w:pos="1367" w:leader="none"/>
          <w:tab w:val="left" w:pos="1525" w:leader="none"/>
        </w:tabs>
        <w:rPr>
          <w:b/>
          <w:bCs/>
          <w:sz w:val="24"/>
          <w:szCs w:val="24"/>
        </w:rPr>
      </w:pPr>
      <w:r>
        <w:rPr>
          <w:b/>
          <w:bCs/>
          <w:sz w:val="24"/>
          <w:szCs w:val="24"/>
        </w:rPr>
      </w:r>
      <w:r>
        <w:rPr>
          <w:b/>
          <w:bCs/>
          <w:sz w:val="24"/>
          <w:szCs w:val="24"/>
        </w:rPr>
      </w:r>
    </w:p>
    <w:p>
      <w:pPr>
        <w:pStyle w:val="896"/>
        <w:contextualSpacing/>
        <w:ind w:left="-567" w:right="80" w:hanging="567"/>
        <w:spacing w:after="0" w:line="15" w:lineRule="atLeast"/>
        <w:shd w:val="clear" w:color="auto" w:fill="auto"/>
        <w:tabs>
          <w:tab w:val="left" w:pos="-567" w:leader="none"/>
          <w:tab w:val="left" w:pos="1212" w:leader="none"/>
        </w:tabs>
        <w:rPr>
          <w:sz w:val="24"/>
          <w:szCs w:val="24"/>
        </w:rPr>
      </w:pPr>
      <w:r>
        <w:rPr>
          <w:sz w:val="24"/>
          <w:szCs w:val="24"/>
        </w:rPr>
        <w:t xml:space="preserve"> </w:t>
      </w:r>
      <w:r>
        <w:t xml:space="preserve">8.1</w:t>
      </w:r>
      <w:r>
        <w:rPr>
          <w:sz w:val="24"/>
          <w:szCs w:val="24"/>
        </w:rPr>
        <w:t xml:space="preserve">.  Все участники Общества имеют право присутствовать на общем собрании участников Общества, принимать участие в обсуждении вопросов повестки дня и голосовать при принятии решений.</w:t>
      </w:r>
      <w:r>
        <w:rPr>
          <w:sz w:val="24"/>
          <w:szCs w:val="24"/>
        </w:rPr>
      </w:r>
    </w:p>
    <w:p>
      <w:pPr>
        <w:pStyle w:val="896"/>
        <w:contextualSpacing/>
        <w:ind w:left="-567" w:right="80" w:hanging="567"/>
        <w:spacing w:after="0" w:line="15" w:lineRule="atLeast"/>
        <w:shd w:val="clear" w:color="auto" w:fill="auto"/>
        <w:tabs>
          <w:tab w:val="left" w:pos="-567" w:leader="none"/>
          <w:tab w:val="left" w:pos="1212" w:leader="none"/>
        </w:tabs>
        <w:rPr>
          <w:sz w:val="24"/>
          <w:szCs w:val="24"/>
        </w:rPr>
      </w:pPr>
      <w:r>
        <w:rPr>
          <w:sz w:val="24"/>
          <w:szCs w:val="24"/>
        </w:rPr>
        <w:t xml:space="preserve"> </w:t>
      </w:r>
      <w:r>
        <w:t xml:space="preserve">8.2.     </w:t>
      </w:r>
      <w:r>
        <w:rPr>
          <w:sz w:val="24"/>
          <w:szCs w:val="24"/>
        </w:rPr>
        <w:t xml:space="preserve">Каждый участник Общества имеет на общем собрании участников Общества число голосов, пропорциональное его доле в уставном капитале Общества, за исключением случаев, предусмотренных Федеральным законом «Об обществах с ограниченной ответственностью».</w:t>
      </w:r>
      <w:r>
        <w:rPr>
          <w:sz w:val="24"/>
          <w:szCs w:val="24"/>
        </w:rPr>
      </w:r>
    </w:p>
    <w:p>
      <w:pPr>
        <w:pStyle w:val="896"/>
        <w:contextualSpacing/>
        <w:ind w:left="-567" w:hanging="567"/>
        <w:spacing w:after="0" w:line="15" w:lineRule="atLeast"/>
        <w:shd w:val="clear" w:color="auto" w:fill="auto"/>
        <w:tabs>
          <w:tab w:val="left" w:pos="-567" w:leader="none"/>
          <w:tab w:val="left" w:pos="1212" w:leader="none"/>
        </w:tabs>
        <w:rPr>
          <w:sz w:val="24"/>
          <w:szCs w:val="24"/>
        </w:rPr>
      </w:pPr>
      <w:r>
        <w:t xml:space="preserve">8.3.        </w:t>
      </w:r>
      <w:r>
        <w:rPr>
          <w:sz w:val="24"/>
          <w:szCs w:val="24"/>
        </w:rPr>
        <w:t xml:space="preserve">К компетенции общего собрания участников Общества относятся:</w:t>
      </w:r>
      <w:r>
        <w:rPr>
          <w:sz w:val="24"/>
          <w:szCs w:val="24"/>
        </w:rPr>
      </w:r>
    </w:p>
    <w:p>
      <w:pPr>
        <w:pStyle w:val="896"/>
        <w:numPr>
          <w:ilvl w:val="0"/>
          <w:numId w:val="17"/>
        </w:numPr>
        <w:contextualSpacing/>
        <w:ind w:left="-567" w:right="80" w:hanging="567"/>
        <w:spacing w:after="0" w:line="15" w:lineRule="atLeast"/>
        <w:shd w:val="clear" w:color="auto" w:fill="auto"/>
        <w:tabs>
          <w:tab w:val="left" w:pos="-567" w:leader="none"/>
          <w:tab w:val="left" w:pos="1212" w:leader="none"/>
        </w:tabs>
        <w:rPr>
          <w:sz w:val="24"/>
          <w:szCs w:val="24"/>
        </w:rPr>
      </w:pPr>
      <w:r>
        <w:rPr>
          <w:sz w:val="24"/>
          <w:szCs w:val="24"/>
        </w:rPr>
        <w:t xml:space="preserve">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r>
        <w:rPr>
          <w:sz w:val="24"/>
          <w:szCs w:val="24"/>
        </w:rPr>
      </w:r>
    </w:p>
    <w:p>
      <w:pPr>
        <w:pStyle w:val="896"/>
        <w:numPr>
          <w:ilvl w:val="0"/>
          <w:numId w:val="17"/>
        </w:numPr>
        <w:contextualSpacing/>
        <w:ind w:left="-567" w:hanging="567"/>
        <w:spacing w:after="0" w:line="15" w:lineRule="atLeast"/>
        <w:shd w:val="clear" w:color="auto" w:fill="auto"/>
        <w:tabs>
          <w:tab w:val="left" w:pos="-567" w:leader="none"/>
          <w:tab w:val="left" w:pos="1212" w:leader="none"/>
        </w:tabs>
        <w:rPr>
          <w:sz w:val="24"/>
          <w:szCs w:val="24"/>
        </w:rPr>
      </w:pPr>
      <w:r>
        <w:rPr>
          <w:sz w:val="24"/>
          <w:szCs w:val="24"/>
        </w:rPr>
        <w:t xml:space="preserve">изменение устава Общества, в том числе изменение размера уставного капитала Общества;</w:t>
      </w:r>
      <w:r>
        <w:rPr>
          <w:sz w:val="24"/>
          <w:szCs w:val="24"/>
        </w:rPr>
      </w:r>
    </w:p>
    <w:p>
      <w:pPr>
        <w:pStyle w:val="896"/>
        <w:numPr>
          <w:ilvl w:val="0"/>
          <w:numId w:val="17"/>
        </w:numPr>
        <w:contextualSpacing/>
        <w:ind w:left="-567" w:right="80" w:hanging="567"/>
        <w:spacing w:after="0" w:line="15" w:lineRule="atLeast"/>
        <w:shd w:val="clear" w:color="auto" w:fill="auto"/>
        <w:tabs>
          <w:tab w:val="left" w:pos="-567" w:leader="none"/>
          <w:tab w:val="left" w:pos="1212" w:leader="none"/>
        </w:tabs>
        <w:rPr>
          <w:sz w:val="24"/>
          <w:szCs w:val="24"/>
        </w:rPr>
      </w:pPr>
      <w:r>
        <w:rPr>
          <w:sz w:val="24"/>
          <w:szCs w:val="24"/>
        </w:rPr>
        <w:t xml:space="preserve">избрание и досрочное прекращение полномочий директора Общества, а также принятие решения о передаче </w:t>
      </w:r>
      <w:r>
        <w:rPr>
          <w:sz w:val="24"/>
          <w:szCs w:val="24"/>
        </w:rPr>
        <w:t xml:space="preserve">полномочий  директора</w:t>
      </w:r>
      <w:r>
        <w:rPr>
          <w:sz w:val="24"/>
          <w:szCs w:val="24"/>
        </w:rPr>
        <w:t xml:space="preserve"> Общества управляющему, утверждение такого управляющего и условий договора с ним;</w:t>
      </w:r>
      <w:r>
        <w:rPr>
          <w:sz w:val="24"/>
          <w:szCs w:val="24"/>
        </w:rPr>
      </w:r>
    </w:p>
    <w:p>
      <w:pPr>
        <w:pStyle w:val="896"/>
        <w:numPr>
          <w:ilvl w:val="0"/>
          <w:numId w:val="17"/>
        </w:numPr>
        <w:contextualSpacing/>
        <w:ind w:left="-567" w:hanging="567"/>
        <w:spacing w:after="0" w:line="15" w:lineRule="atLeast"/>
        <w:shd w:val="clear" w:color="auto" w:fill="auto"/>
        <w:tabs>
          <w:tab w:val="left" w:pos="-567" w:leader="none"/>
          <w:tab w:val="left" w:pos="1212" w:leader="none"/>
        </w:tabs>
        <w:rPr>
          <w:sz w:val="24"/>
          <w:szCs w:val="24"/>
        </w:rPr>
      </w:pPr>
      <w:r>
        <w:rPr>
          <w:sz w:val="24"/>
          <w:szCs w:val="24"/>
        </w:rPr>
        <w:t xml:space="preserve">избрание и досрочное прекращение полномочий ревизионной комиссии (ревизора) Общества;</w:t>
      </w:r>
      <w:r>
        <w:rPr>
          <w:sz w:val="24"/>
          <w:szCs w:val="24"/>
        </w:rPr>
      </w:r>
    </w:p>
    <w:p>
      <w:pPr>
        <w:pStyle w:val="896"/>
        <w:numPr>
          <w:ilvl w:val="0"/>
          <w:numId w:val="17"/>
        </w:numPr>
        <w:contextualSpacing/>
        <w:ind w:left="-567" w:hanging="567"/>
        <w:spacing w:after="0" w:line="15" w:lineRule="atLeast"/>
        <w:shd w:val="clear" w:color="auto" w:fill="auto"/>
        <w:tabs>
          <w:tab w:val="left" w:pos="-567" w:leader="none"/>
          <w:tab w:val="left" w:pos="1212" w:leader="none"/>
        </w:tabs>
        <w:rPr>
          <w:sz w:val="24"/>
          <w:szCs w:val="24"/>
        </w:rPr>
      </w:pPr>
      <w:r>
        <w:rPr>
          <w:sz w:val="24"/>
          <w:szCs w:val="24"/>
        </w:rPr>
        <w:t xml:space="preserve">утверждение годовых отчетов и годовых бухгалтерских балансов;</w:t>
      </w:r>
      <w:r>
        <w:rPr>
          <w:sz w:val="24"/>
          <w:szCs w:val="24"/>
        </w:rPr>
      </w:r>
    </w:p>
    <w:p>
      <w:pPr>
        <w:pStyle w:val="896"/>
        <w:numPr>
          <w:ilvl w:val="0"/>
          <w:numId w:val="17"/>
        </w:numPr>
        <w:contextualSpacing/>
        <w:ind w:left="-567" w:hanging="567"/>
        <w:spacing w:after="0" w:line="15" w:lineRule="atLeast"/>
        <w:shd w:val="clear" w:color="auto" w:fill="auto"/>
        <w:tabs>
          <w:tab w:val="left" w:pos="-567" w:leader="none"/>
          <w:tab w:val="left" w:pos="1212" w:leader="none"/>
        </w:tabs>
        <w:rPr>
          <w:sz w:val="24"/>
          <w:szCs w:val="24"/>
        </w:rPr>
      </w:pPr>
      <w:r>
        <w:rPr>
          <w:sz w:val="24"/>
          <w:szCs w:val="24"/>
        </w:rPr>
        <w:t xml:space="preserve">принятие решения о распределении чистой прибыли Общества между участниками Общества;</w:t>
      </w:r>
      <w:r>
        <w:rPr>
          <w:sz w:val="24"/>
          <w:szCs w:val="24"/>
        </w:rPr>
      </w:r>
    </w:p>
    <w:p>
      <w:pPr>
        <w:pStyle w:val="896"/>
        <w:numPr>
          <w:ilvl w:val="0"/>
          <w:numId w:val="17"/>
        </w:numPr>
        <w:contextualSpacing/>
        <w:ind w:left="-567" w:right="80" w:hanging="567"/>
        <w:spacing w:after="0" w:line="15" w:lineRule="atLeast"/>
        <w:shd w:val="clear" w:color="auto" w:fill="auto"/>
        <w:tabs>
          <w:tab w:val="left" w:pos="-567" w:leader="none"/>
          <w:tab w:val="left" w:pos="1212" w:leader="none"/>
        </w:tabs>
        <w:rPr>
          <w:sz w:val="24"/>
          <w:szCs w:val="24"/>
        </w:rPr>
      </w:pPr>
      <w:r>
        <w:rPr>
          <w:sz w:val="24"/>
          <w:szCs w:val="24"/>
        </w:rPr>
        <w:t xml:space="preserve">утверждение (принятие) документов, регулирующих внутреннюю деятельность Общества (внутренних документов Общества);</w:t>
      </w:r>
      <w:r>
        <w:rPr>
          <w:sz w:val="24"/>
          <w:szCs w:val="24"/>
        </w:rPr>
      </w:r>
    </w:p>
    <w:p>
      <w:pPr>
        <w:pStyle w:val="896"/>
        <w:numPr>
          <w:ilvl w:val="0"/>
          <w:numId w:val="17"/>
        </w:numPr>
        <w:contextualSpacing/>
        <w:ind w:left="-567" w:hanging="567"/>
        <w:spacing w:after="0" w:line="15" w:lineRule="atLeast"/>
        <w:shd w:val="clear" w:color="auto" w:fill="auto"/>
        <w:tabs>
          <w:tab w:val="left" w:pos="-567" w:leader="none"/>
          <w:tab w:val="left" w:pos="1212" w:leader="none"/>
        </w:tabs>
        <w:rPr>
          <w:sz w:val="24"/>
          <w:szCs w:val="24"/>
        </w:rPr>
      </w:pPr>
      <w:r>
        <w:rPr>
          <w:sz w:val="24"/>
          <w:szCs w:val="24"/>
        </w:rPr>
        <w:t xml:space="preserve">принятие решения о размещении Обществом облигаций и иных эмиссионных ценных бумаг;</w:t>
      </w:r>
      <w:r>
        <w:rPr>
          <w:sz w:val="24"/>
          <w:szCs w:val="24"/>
        </w:rPr>
      </w:r>
    </w:p>
    <w:p>
      <w:pPr>
        <w:pStyle w:val="896"/>
        <w:numPr>
          <w:ilvl w:val="0"/>
          <w:numId w:val="17"/>
        </w:numPr>
        <w:contextualSpacing/>
        <w:ind w:left="-567" w:hanging="567"/>
        <w:spacing w:after="0" w:line="15" w:lineRule="atLeast"/>
        <w:shd w:val="clear" w:color="auto" w:fill="auto"/>
        <w:tabs>
          <w:tab w:val="left" w:pos="-567" w:leader="none"/>
          <w:tab w:val="left" w:pos="1212" w:leader="none"/>
        </w:tabs>
        <w:rPr>
          <w:sz w:val="24"/>
          <w:szCs w:val="24"/>
        </w:rPr>
      </w:pPr>
      <w:r>
        <w:rPr>
          <w:sz w:val="24"/>
          <w:szCs w:val="24"/>
        </w:rPr>
        <w:t xml:space="preserve">назначение аудиторской проверки, утверждение аудитора и определение размера оплаты его услуг;</w:t>
      </w:r>
      <w:r>
        <w:rPr>
          <w:sz w:val="24"/>
          <w:szCs w:val="24"/>
        </w:rPr>
      </w:r>
    </w:p>
    <w:p>
      <w:pPr>
        <w:pStyle w:val="896"/>
        <w:numPr>
          <w:ilvl w:val="0"/>
          <w:numId w:val="17"/>
        </w:numPr>
        <w:contextualSpacing/>
        <w:ind w:left="-567" w:hanging="567"/>
        <w:spacing w:after="0" w:line="15" w:lineRule="atLeast"/>
        <w:shd w:val="clear" w:color="auto" w:fill="auto"/>
        <w:tabs>
          <w:tab w:val="left" w:pos="-567" w:leader="none"/>
          <w:tab w:val="left" w:pos="1212" w:leader="none"/>
        </w:tabs>
        <w:rPr>
          <w:sz w:val="24"/>
          <w:szCs w:val="24"/>
        </w:rPr>
      </w:pPr>
      <w:r>
        <w:rPr>
          <w:sz w:val="24"/>
          <w:szCs w:val="24"/>
        </w:rPr>
        <w:t xml:space="preserve">принятие решения о реорганизации или ликвидации Общества;</w:t>
      </w:r>
      <w:r>
        <w:rPr>
          <w:sz w:val="24"/>
          <w:szCs w:val="24"/>
        </w:rPr>
      </w:r>
    </w:p>
    <w:p>
      <w:pPr>
        <w:pStyle w:val="896"/>
        <w:numPr>
          <w:ilvl w:val="0"/>
          <w:numId w:val="17"/>
        </w:numPr>
        <w:contextualSpacing/>
        <w:ind w:left="-567" w:hanging="567"/>
        <w:spacing w:after="0" w:line="15" w:lineRule="atLeast"/>
        <w:shd w:val="clear" w:color="auto" w:fill="auto"/>
        <w:tabs>
          <w:tab w:val="left" w:pos="-567" w:leader="none"/>
          <w:tab w:val="left" w:pos="1212" w:leader="none"/>
        </w:tabs>
        <w:rPr>
          <w:sz w:val="24"/>
          <w:szCs w:val="24"/>
        </w:rPr>
      </w:pPr>
      <w:r>
        <w:rPr>
          <w:sz w:val="24"/>
          <w:szCs w:val="24"/>
        </w:rPr>
        <w:t xml:space="preserve">назначение ликвидационной комиссии (ликвидатора) и утверждение ликвидационных балансов;</w:t>
      </w:r>
      <w:r>
        <w:rPr>
          <w:sz w:val="24"/>
          <w:szCs w:val="24"/>
        </w:rPr>
      </w:r>
    </w:p>
    <w:p>
      <w:pPr>
        <w:pStyle w:val="896"/>
        <w:numPr>
          <w:ilvl w:val="0"/>
          <w:numId w:val="17"/>
        </w:numPr>
        <w:contextualSpacing/>
        <w:ind w:left="-567" w:hanging="567"/>
        <w:spacing w:after="0" w:line="15" w:lineRule="atLeast"/>
        <w:shd w:val="clear" w:color="auto" w:fill="auto"/>
        <w:tabs>
          <w:tab w:val="left" w:pos="-567" w:leader="none"/>
          <w:tab w:val="left" w:pos="1212" w:leader="none"/>
          <w:tab w:val="left" w:pos="3034" w:leader="none"/>
        </w:tabs>
        <w:rPr>
          <w:sz w:val="24"/>
          <w:szCs w:val="24"/>
        </w:rPr>
      </w:pPr>
      <w:r>
        <w:rPr>
          <w:rStyle w:val="906"/>
          <w:sz w:val="24"/>
          <w:szCs w:val="24"/>
        </w:rPr>
        <w:t xml:space="preserve">принятие</w:t>
      </w:r>
      <w:r>
        <w:rPr>
          <w:sz w:val="24"/>
          <w:szCs w:val="24"/>
        </w:rPr>
        <w:t xml:space="preserve"> решения о создании филиалов и представительств;</w:t>
      </w:r>
      <w:r>
        <w:rPr>
          <w:sz w:val="24"/>
          <w:szCs w:val="24"/>
        </w:rPr>
      </w:r>
    </w:p>
    <w:p>
      <w:pPr>
        <w:pStyle w:val="896"/>
        <w:numPr>
          <w:ilvl w:val="0"/>
          <w:numId w:val="17"/>
        </w:numPr>
        <w:contextualSpacing/>
        <w:ind w:left="-567" w:hanging="567"/>
        <w:spacing w:after="0" w:line="15" w:lineRule="atLeast"/>
        <w:shd w:val="clear" w:color="auto" w:fill="auto"/>
        <w:tabs>
          <w:tab w:val="left" w:pos="-567" w:leader="none"/>
          <w:tab w:val="left" w:pos="1212" w:leader="none"/>
          <w:tab w:val="left" w:pos="3034" w:leader="none"/>
        </w:tabs>
        <w:rPr>
          <w:sz w:val="24"/>
          <w:szCs w:val="24"/>
        </w:rPr>
      </w:pPr>
      <w:r>
        <w:rPr>
          <w:sz w:val="24"/>
          <w:szCs w:val="24"/>
        </w:rPr>
        <w:t xml:space="preserve">принятие решения о совершении Обществом крупных сделок;</w:t>
      </w:r>
      <w:r>
        <w:rPr>
          <w:sz w:val="24"/>
          <w:szCs w:val="24"/>
        </w:rPr>
      </w:r>
    </w:p>
    <w:p>
      <w:pPr>
        <w:pStyle w:val="896"/>
        <w:numPr>
          <w:ilvl w:val="0"/>
          <w:numId w:val="17"/>
        </w:numPr>
        <w:contextualSpacing/>
        <w:ind w:left="-567" w:right="80" w:hanging="567"/>
        <w:spacing w:after="0" w:line="15" w:lineRule="atLeast"/>
        <w:shd w:val="clear" w:color="auto" w:fill="auto"/>
        <w:tabs>
          <w:tab w:val="left" w:pos="-567" w:leader="none"/>
          <w:tab w:val="left" w:pos="1212" w:leader="none"/>
        </w:tabs>
        <w:rPr>
          <w:sz w:val="24"/>
          <w:szCs w:val="24"/>
        </w:rPr>
      </w:pPr>
      <w:r>
        <w:rPr>
          <w:sz w:val="24"/>
          <w:szCs w:val="24"/>
        </w:rPr>
        <w:t xml:space="preserve">принятие решения о совершении Обществом сделки, в которой имеется </w:t>
      </w:r>
      <w:r>
        <w:rPr>
          <w:sz w:val="24"/>
          <w:szCs w:val="24"/>
        </w:rPr>
        <w:t xml:space="preserve">заинтересованность  директора</w:t>
      </w:r>
      <w:r>
        <w:rPr>
          <w:sz w:val="24"/>
          <w:szCs w:val="24"/>
        </w:rPr>
        <w:t xml:space="preserve"> Общества или участника Общества, имеющего совместно с его аффилированными лицами двадцать и более процентов голосов от общего числа голосов участников Общества;</w:t>
      </w:r>
      <w:r>
        <w:rPr>
          <w:sz w:val="24"/>
          <w:szCs w:val="24"/>
        </w:rPr>
      </w:r>
    </w:p>
    <w:p>
      <w:pPr>
        <w:pStyle w:val="896"/>
        <w:numPr>
          <w:ilvl w:val="0"/>
          <w:numId w:val="17"/>
        </w:numPr>
        <w:contextualSpacing/>
        <w:ind w:left="-567" w:hanging="567"/>
        <w:spacing w:after="0" w:line="15" w:lineRule="atLeast"/>
        <w:shd w:val="clear" w:color="auto" w:fill="auto"/>
        <w:tabs>
          <w:tab w:val="left" w:pos="-567" w:leader="none"/>
          <w:tab w:val="left" w:pos="1212" w:leader="none"/>
        </w:tabs>
        <w:rPr>
          <w:sz w:val="24"/>
          <w:szCs w:val="24"/>
        </w:rPr>
      </w:pPr>
      <w:r>
        <w:rPr>
          <w:sz w:val="24"/>
          <w:szCs w:val="24"/>
        </w:rPr>
        <w:t xml:space="preserve">принятие решения об утверждении денежной оценки неденежных вкладов участников Общества;</w:t>
      </w:r>
      <w:r>
        <w:rPr>
          <w:sz w:val="24"/>
          <w:szCs w:val="24"/>
        </w:rPr>
      </w:r>
    </w:p>
    <w:p>
      <w:pPr>
        <w:pStyle w:val="896"/>
        <w:numPr>
          <w:ilvl w:val="0"/>
          <w:numId w:val="17"/>
        </w:numPr>
        <w:contextualSpacing/>
        <w:ind w:left="-567" w:hanging="567"/>
        <w:spacing w:after="0" w:line="15" w:lineRule="atLeast"/>
        <w:shd w:val="clear" w:color="auto" w:fill="auto"/>
        <w:tabs>
          <w:tab w:val="left" w:pos="-567" w:leader="none"/>
          <w:tab w:val="left" w:pos="1212" w:leader="none"/>
        </w:tabs>
        <w:rPr>
          <w:sz w:val="24"/>
          <w:szCs w:val="24"/>
        </w:rPr>
      </w:pPr>
      <w:r>
        <w:rPr>
          <w:sz w:val="24"/>
          <w:szCs w:val="24"/>
        </w:rPr>
        <w:t xml:space="preserve">решение иных вопросов, предусмотренных настоящим уставом и Федеральным законом.</w:t>
      </w:r>
      <w:r>
        <w:rPr>
          <w:sz w:val="24"/>
          <w:szCs w:val="24"/>
        </w:rPr>
      </w:r>
    </w:p>
    <w:p>
      <w:pPr>
        <w:pStyle w:val="896"/>
        <w:contextualSpacing/>
        <w:ind w:left="-567" w:right="80" w:hanging="567"/>
        <w:spacing w:after="0" w:line="15" w:lineRule="atLeast"/>
        <w:shd w:val="clear" w:color="auto" w:fill="auto"/>
        <w:tabs>
          <w:tab w:val="left" w:pos="-567" w:leader="none"/>
          <w:tab w:val="left" w:pos="1212" w:leader="none"/>
        </w:tabs>
        <w:rPr>
          <w:sz w:val="24"/>
          <w:szCs w:val="24"/>
        </w:rPr>
      </w:pPr>
      <w:r>
        <w:t xml:space="preserve">8.4</w:t>
      </w:r>
      <w:r>
        <w:rPr>
          <w:sz w:val="24"/>
          <w:szCs w:val="24"/>
        </w:rPr>
        <w:t xml:space="preserve">.    Вопросы, отнесенные к компетенции общего собрания участников Общества, не могут передаваться на решение исполнительных органов Общества.</w:t>
      </w:r>
      <w:r>
        <w:rPr>
          <w:sz w:val="24"/>
          <w:szCs w:val="24"/>
        </w:rPr>
      </w:r>
    </w:p>
    <w:p>
      <w:pPr>
        <w:pStyle w:val="896"/>
        <w:contextualSpacing/>
        <w:ind w:left="-567" w:right="80" w:hanging="567"/>
        <w:spacing w:after="0" w:line="15" w:lineRule="atLeast"/>
        <w:shd w:val="clear" w:color="auto" w:fill="auto"/>
        <w:tabs>
          <w:tab w:val="left" w:pos="-567" w:leader="none"/>
          <w:tab w:val="left" w:pos="1212" w:leader="none"/>
        </w:tabs>
        <w:rPr>
          <w:sz w:val="24"/>
          <w:szCs w:val="24"/>
        </w:rPr>
      </w:pPr>
      <w:r>
        <w:t xml:space="preserve">8.5</w:t>
      </w:r>
      <w:r>
        <w:rPr>
          <w:sz w:val="24"/>
          <w:szCs w:val="24"/>
        </w:rPr>
        <w:t xml:space="preserve">.   Решения по вопросам, предусмотренным подпунктами 6), 10), 15) пункта 8.3. настоящего устава, принимаются всеми участниками Общества единогласно.</w:t>
      </w:r>
      <w:r>
        <w:rPr>
          <w:sz w:val="24"/>
          <w:szCs w:val="24"/>
        </w:rPr>
      </w:r>
    </w:p>
    <w:p>
      <w:pPr>
        <w:pStyle w:val="896"/>
        <w:contextualSpacing/>
        <w:ind w:left="-567" w:right="80" w:hanging="567"/>
        <w:spacing w:after="0" w:line="15" w:lineRule="atLeast"/>
        <w:shd w:val="clear" w:color="auto" w:fill="auto"/>
        <w:tabs>
          <w:tab w:val="left" w:pos="-567" w:leader="none"/>
          <w:tab w:val="left" w:pos="3034" w:leader="none"/>
          <w:tab w:val="center" w:pos="6693" w:leader="none"/>
          <w:tab w:val="right" w:pos="7797" w:leader="none"/>
          <w:tab w:val="left" w:pos="7845" w:leader="none"/>
          <w:tab w:val="right" w:pos="9755" w:leader="none"/>
        </w:tabs>
        <w:rPr>
          <w:sz w:val="24"/>
          <w:szCs w:val="24"/>
        </w:rPr>
      </w:pPr>
      <w:r>
        <w:rPr>
          <w:sz w:val="24"/>
          <w:szCs w:val="24"/>
        </w:rPr>
        <w:t xml:space="preserve">         Решение по вопросам, предусмотренным подпунктами 2)-5), 7)-9),11), 12), 13) пункта 8.3. настоящего устава, принимается большинством</w:t>
      </w:r>
      <w:r>
        <w:rPr>
          <w:sz w:val="24"/>
          <w:szCs w:val="24"/>
        </w:rPr>
        <w:tab/>
        <w:t xml:space="preserve">не менее двух третей голосов от общего числа голосов участников Общества, если большее количество голосов</w:t>
      </w:r>
      <w:r>
        <w:rPr>
          <w:sz w:val="24"/>
          <w:szCs w:val="24"/>
        </w:rPr>
        <w:tab/>
        <w:t xml:space="preserve">не предусмотрено Федеральным законом «Об обществах с ограниченной ответственностью» и настоящим уставом.</w:t>
      </w:r>
      <w:r>
        <w:rPr>
          <w:sz w:val="24"/>
          <w:szCs w:val="24"/>
        </w:rPr>
      </w:r>
    </w:p>
    <w:p>
      <w:pPr>
        <w:pStyle w:val="896"/>
        <w:contextualSpacing/>
        <w:ind w:left="-567" w:right="80" w:hanging="567"/>
        <w:spacing w:after="0" w:line="15" w:lineRule="atLeast"/>
        <w:shd w:val="clear" w:color="auto" w:fill="auto"/>
        <w:tabs>
          <w:tab w:val="left" w:pos="-567" w:leader="none"/>
        </w:tabs>
        <w:rPr>
          <w:sz w:val="24"/>
          <w:szCs w:val="24"/>
        </w:rPr>
      </w:pPr>
      <w:r>
        <w:rPr>
          <w:sz w:val="24"/>
          <w:szCs w:val="24"/>
        </w:rPr>
        <w:t xml:space="preserve">         Решение по вопросу, предусмотренному подпунктом 14) пункта 8.3. настоящего устава, принимается простым большинством голосов от общего числа голосов участников Общества, не заинтересованных в совершении сделки.</w:t>
      </w:r>
      <w:r>
        <w:rPr>
          <w:sz w:val="24"/>
          <w:szCs w:val="24"/>
        </w:rPr>
      </w:r>
    </w:p>
    <w:p>
      <w:pPr>
        <w:pStyle w:val="896"/>
        <w:contextualSpacing/>
        <w:ind w:left="-567" w:right="80" w:hanging="567"/>
        <w:spacing w:after="0" w:line="15" w:lineRule="atLeast"/>
        <w:shd w:val="clear" w:color="auto" w:fill="auto"/>
        <w:tabs>
          <w:tab w:val="left" w:pos="-567" w:leader="none"/>
        </w:tabs>
        <w:rPr>
          <w:sz w:val="24"/>
          <w:szCs w:val="24"/>
        </w:rPr>
      </w:pPr>
      <w:r>
        <w:rPr>
          <w:sz w:val="24"/>
          <w:szCs w:val="24"/>
        </w:rPr>
        <w:t xml:space="preserve">         Решения по иным вопросам, отнесенным к компетенции </w:t>
      </w:r>
      <w:r>
        <w:rPr>
          <w:sz w:val="24"/>
          <w:szCs w:val="24"/>
        </w:rPr>
        <w:t xml:space="preserve">общего собрания участников Общества, принимаются простым большинством голосов от общего числа голосов участников Общества, если иное количество голосов не предусмотрено Федеральным законом «Об обществах с ограниченной ответственностью» и настоящим уставом.</w:t>
      </w:r>
      <w:r>
        <w:rPr>
          <w:sz w:val="24"/>
          <w:szCs w:val="24"/>
        </w:rPr>
      </w:r>
    </w:p>
    <w:p>
      <w:pPr>
        <w:pStyle w:val="896"/>
        <w:contextualSpacing/>
        <w:ind w:left="-567" w:right="80" w:hanging="567"/>
        <w:spacing w:after="0" w:line="15" w:lineRule="atLeast"/>
        <w:shd w:val="clear" w:color="auto" w:fill="auto"/>
        <w:tabs>
          <w:tab w:val="left" w:pos="-567" w:leader="none"/>
          <w:tab w:val="left" w:pos="1212" w:leader="none"/>
        </w:tabs>
        <w:rPr>
          <w:sz w:val="24"/>
          <w:szCs w:val="24"/>
        </w:rPr>
      </w:pPr>
      <w:r>
        <w:rPr>
          <w:sz w:val="24"/>
          <w:szCs w:val="24"/>
        </w:rPr>
        <w:t xml:space="preserve"> </w:t>
      </w:r>
      <w:r>
        <w:t xml:space="preserve">8.6</w:t>
      </w:r>
      <w:r>
        <w:rPr>
          <w:sz w:val="24"/>
          <w:szCs w:val="24"/>
        </w:rPr>
        <w:t xml:space="preserve">.   Вопросы, отнесенные к компетенции общего собрания участников Общества, не могут передаваться на решение исполнительных органов Общества.</w:t>
      </w:r>
      <w:r>
        <w:rPr>
          <w:sz w:val="24"/>
          <w:szCs w:val="24"/>
        </w:rPr>
      </w:r>
    </w:p>
    <w:p>
      <w:pPr>
        <w:pStyle w:val="896"/>
        <w:contextualSpacing/>
        <w:ind w:left="-567" w:right="80" w:hanging="567"/>
        <w:spacing w:after="0" w:line="15" w:lineRule="atLeast"/>
        <w:shd w:val="clear" w:color="auto" w:fill="auto"/>
        <w:tabs>
          <w:tab w:val="left" w:pos="-567" w:leader="none"/>
          <w:tab w:val="left" w:pos="1212" w:leader="none"/>
        </w:tabs>
        <w:rPr>
          <w:sz w:val="24"/>
          <w:szCs w:val="24"/>
        </w:rPr>
      </w:pPr>
      <w:r>
        <w:rPr>
          <w:sz w:val="24"/>
          <w:szCs w:val="24"/>
        </w:rPr>
        <w:t xml:space="preserve"> </w:t>
      </w:r>
      <w:r>
        <w:t xml:space="preserve">8.7.    </w:t>
      </w:r>
      <w:r>
        <w:rPr>
          <w:sz w:val="24"/>
          <w:szCs w:val="24"/>
        </w:rPr>
        <w:t xml:space="preserve">Очередное общее собрание участников Общества проводится не реже чем один раз в год, на котором утверждаются годовые результаты деятельност</w:t>
      </w:r>
      <w:r>
        <w:rPr>
          <w:sz w:val="24"/>
          <w:szCs w:val="24"/>
        </w:rPr>
        <w:t xml:space="preserve">и Общества. Очередное общее собрание участников Общества созывается директором Общества. Указанное общее собрание участников Общества должно проводиться не ранее чем через два месяца и не позднее чем через четыре месяца после окончания финансового года. На</w:t>
      </w:r>
      <w:r>
        <w:rPr>
          <w:sz w:val="24"/>
          <w:szCs w:val="24"/>
        </w:rPr>
        <w:t xml:space="preserve"> </w:t>
      </w:r>
      <w:r>
        <w:rPr>
          <w:sz w:val="24"/>
          <w:szCs w:val="24"/>
        </w:rPr>
        <w:t xml:space="preserve">данном собрании, помимо иных, включенных в повестку дня вопросов, утверждаются годовые результаты деятельности Общества.</w:t>
      </w:r>
      <w:r>
        <w:rPr>
          <w:sz w:val="24"/>
          <w:szCs w:val="24"/>
        </w:rPr>
      </w:r>
    </w:p>
    <w:p>
      <w:pPr>
        <w:pStyle w:val="896"/>
        <w:contextualSpacing/>
        <w:ind w:left="-567" w:right="80" w:hanging="567"/>
        <w:spacing w:after="0" w:line="15" w:lineRule="atLeast"/>
        <w:shd w:val="clear" w:color="auto" w:fill="auto"/>
        <w:tabs>
          <w:tab w:val="left" w:pos="-567" w:leader="none"/>
          <w:tab w:val="left" w:pos="1212" w:leader="none"/>
        </w:tabs>
        <w:rPr>
          <w:sz w:val="24"/>
          <w:szCs w:val="24"/>
        </w:rPr>
      </w:pPr>
      <w:r>
        <w:t xml:space="preserve">8.8</w:t>
      </w:r>
      <w:r>
        <w:rPr>
          <w:sz w:val="24"/>
          <w:szCs w:val="24"/>
        </w:rPr>
        <w:t xml:space="preserve">.  Внеочередное общее собрание участников Общества проводится в любых иных случаях, если проведения такого общего собрания требуют интересы Общества и его участников.</w:t>
      </w:r>
      <w:r>
        <w:rPr>
          <w:sz w:val="24"/>
          <w:szCs w:val="24"/>
        </w:rPr>
      </w:r>
    </w:p>
    <w:p>
      <w:pPr>
        <w:pStyle w:val="896"/>
        <w:contextualSpacing/>
        <w:ind w:left="-567" w:right="80" w:hanging="567"/>
        <w:spacing w:after="0" w:line="15" w:lineRule="atLeast"/>
        <w:shd w:val="clear" w:color="auto" w:fill="auto"/>
        <w:tabs>
          <w:tab w:val="left" w:pos="-567" w:leader="none"/>
          <w:tab w:val="left" w:pos="1212" w:leader="none"/>
        </w:tabs>
        <w:rPr>
          <w:sz w:val="24"/>
          <w:szCs w:val="24"/>
        </w:rPr>
      </w:pPr>
      <w:r>
        <w:t xml:space="preserve">8.9.      </w:t>
      </w:r>
      <w:r>
        <w:rPr>
          <w:sz w:val="24"/>
          <w:szCs w:val="24"/>
        </w:rPr>
        <w:t xml:space="preserve">Внеоче</w:t>
      </w:r>
      <w:r>
        <w:rPr>
          <w:sz w:val="24"/>
          <w:szCs w:val="24"/>
        </w:rPr>
        <w:t xml:space="preserve">редное общее собрание участников Общества созывается директором Общества по его инициативе, по инициативе ревизионной комиссии (ревизора) Общества, аудитора, а также участников Общества, обладающих в совокупности не менее чем одной десятой от общего числа </w:t>
      </w:r>
      <w:r>
        <w:rPr>
          <w:sz w:val="24"/>
          <w:szCs w:val="24"/>
        </w:rPr>
        <w:t xml:space="preserve">голосов участников Общества.</w:t>
      </w:r>
      <w:r>
        <w:rPr>
          <w:sz w:val="24"/>
          <w:szCs w:val="24"/>
        </w:rPr>
      </w:r>
    </w:p>
    <w:p>
      <w:pPr>
        <w:pStyle w:val="896"/>
        <w:contextualSpacing/>
        <w:ind w:left="-567" w:right="80" w:hanging="1134"/>
        <w:spacing w:after="0" w:line="15" w:lineRule="atLeast"/>
        <w:shd w:val="clear" w:color="auto" w:fill="auto"/>
        <w:tabs>
          <w:tab w:val="left" w:pos="1212" w:leader="none"/>
        </w:tabs>
        <w:rPr>
          <w:sz w:val="24"/>
          <w:szCs w:val="24"/>
        </w:rPr>
      </w:pPr>
      <w:r>
        <w:rPr>
          <w:sz w:val="24"/>
          <w:szCs w:val="24"/>
        </w:rPr>
        <w:t xml:space="preserve">         </w:t>
      </w:r>
      <w:r>
        <w:t xml:space="preserve">8.10</w:t>
      </w:r>
      <w:r>
        <w:rPr>
          <w:sz w:val="24"/>
          <w:szCs w:val="24"/>
        </w:rPr>
        <w:t xml:space="preserve">.    директор Общества обяз</w:t>
      </w:r>
      <w:r>
        <w:rPr>
          <w:sz w:val="24"/>
          <w:szCs w:val="24"/>
        </w:rPr>
        <w:t xml:space="preserve">ан в течение пяти дней с даты получения требования о проведении внеочередного общего собрания участников Общества рассмотреть данное требование и принять решение о проведении внеочередного общего собрания участников Общества или об отказе в его проведении.</w:t>
      </w:r>
      <w:r>
        <w:rPr>
          <w:sz w:val="24"/>
          <w:szCs w:val="24"/>
        </w:rPr>
      </w:r>
    </w:p>
    <w:p>
      <w:pPr>
        <w:pStyle w:val="896"/>
        <w:contextualSpacing/>
        <w:ind w:left="-567" w:right="80" w:hanging="567"/>
        <w:spacing w:after="0" w:line="15" w:lineRule="atLeast"/>
        <w:shd w:val="clear" w:color="auto" w:fill="auto"/>
        <w:tabs>
          <w:tab w:val="left" w:pos="-567" w:leader="none"/>
        </w:tabs>
        <w:rPr>
          <w:sz w:val="24"/>
          <w:szCs w:val="24"/>
        </w:rPr>
      </w:pPr>
      <w:r>
        <w:rPr>
          <w:sz w:val="24"/>
          <w:szCs w:val="24"/>
        </w:rPr>
        <w:t xml:space="preserve">         Решение об отказе в проведении внеочередного общего собрания участников Общества может быть принято директором Общества только в случае:</w:t>
      </w:r>
      <w:r>
        <w:rPr>
          <w:sz w:val="24"/>
          <w:szCs w:val="24"/>
        </w:rPr>
      </w:r>
    </w:p>
    <w:p>
      <w:pPr>
        <w:pStyle w:val="896"/>
        <w:contextualSpacing/>
        <w:ind w:left="-567" w:hanging="567"/>
        <w:spacing w:after="0" w:line="15" w:lineRule="atLeast"/>
        <w:shd w:val="clear" w:color="auto" w:fill="auto"/>
        <w:tabs>
          <w:tab w:val="left" w:pos="-567" w:leader="none"/>
        </w:tabs>
        <w:rPr>
          <w:sz w:val="24"/>
          <w:szCs w:val="24"/>
        </w:rPr>
      </w:pPr>
      <w:r>
        <w:rPr>
          <w:sz w:val="24"/>
          <w:szCs w:val="24"/>
        </w:rPr>
        <w:t xml:space="preserve">         если не соблюден установленный Федеральным законом «Об обществах с ограниченной ответственностью» порядок предъявления требования о проведении внеочередного общего собрания участников Общества;</w:t>
      </w:r>
      <w:r>
        <w:rPr>
          <w:sz w:val="24"/>
          <w:szCs w:val="24"/>
        </w:rPr>
      </w:r>
    </w:p>
    <w:p>
      <w:pPr>
        <w:pStyle w:val="896"/>
        <w:contextualSpacing/>
        <w:ind w:left="-567" w:hanging="567"/>
        <w:spacing w:after="0" w:line="15" w:lineRule="atLeast"/>
        <w:shd w:val="clear" w:color="auto" w:fill="auto"/>
        <w:tabs>
          <w:tab w:val="left" w:pos="-567" w:leader="none"/>
        </w:tabs>
        <w:rPr>
          <w:sz w:val="24"/>
          <w:szCs w:val="24"/>
        </w:rPr>
      </w:pPr>
      <w:r>
        <w:rPr>
          <w:sz w:val="24"/>
          <w:szCs w:val="24"/>
        </w:rPr>
        <w:t xml:space="preserve">         если ни один из вопросов, предложенных для включения в повестку дня внеочередного общего собрания участников Общества, не относится к его компетенции или не соответствует требованиям федеральных законов.</w:t>
      </w:r>
      <w:r>
        <w:rPr>
          <w:sz w:val="24"/>
          <w:szCs w:val="24"/>
        </w:rPr>
      </w:r>
    </w:p>
    <w:p>
      <w:pPr>
        <w:pStyle w:val="896"/>
        <w:contextualSpacing/>
        <w:ind w:left="-567" w:hanging="1134"/>
        <w:spacing w:after="0" w:line="15" w:lineRule="atLeast"/>
        <w:shd w:val="clear" w:color="auto" w:fill="auto"/>
        <w:tabs>
          <w:tab w:val="left" w:pos="-993" w:leader="none"/>
          <w:tab w:val="left" w:pos="1238" w:leader="none"/>
        </w:tabs>
        <w:rPr>
          <w:sz w:val="24"/>
          <w:szCs w:val="24"/>
        </w:rPr>
      </w:pPr>
      <w:r>
        <w:rPr>
          <w:sz w:val="24"/>
          <w:szCs w:val="24"/>
        </w:rPr>
        <w:t xml:space="preserve">            </w:t>
      </w:r>
      <w:r>
        <w:t xml:space="preserve">8.11</w:t>
      </w:r>
      <w:r>
        <w:rPr>
          <w:sz w:val="24"/>
          <w:szCs w:val="24"/>
        </w:rPr>
        <w:t xml:space="preserve">. Если один или несколько вопросов</w:t>
      </w:r>
      <w:r>
        <w:rPr>
          <w:sz w:val="24"/>
          <w:szCs w:val="24"/>
        </w:rPr>
        <w:t xml:space="preserve">, предложенных для включения в повестку дня внеочередного общего собрания участников Общества, не относятся к компетенции общего собрания участников Общества или не соответствуют требованиям федеральных законов, данные вопросы не включаются в повестку дня.</w:t>
      </w:r>
      <w:r>
        <w:rPr>
          <w:sz w:val="24"/>
          <w:szCs w:val="24"/>
        </w:rPr>
      </w:r>
    </w:p>
    <w:p>
      <w:pPr>
        <w:pStyle w:val="896"/>
        <w:contextualSpacing/>
        <w:ind w:left="-567" w:hanging="567"/>
        <w:spacing w:after="0" w:line="15" w:lineRule="atLeast"/>
        <w:shd w:val="clear" w:color="auto" w:fill="auto"/>
        <w:tabs>
          <w:tab w:val="left" w:pos="-567" w:leader="none"/>
          <w:tab w:val="center" w:pos="1367" w:leader="none"/>
          <w:tab w:val="left" w:pos="1525" w:leader="none"/>
        </w:tabs>
        <w:rPr>
          <w:sz w:val="24"/>
          <w:szCs w:val="24"/>
        </w:rPr>
      </w:pPr>
      <w:r>
        <w:rPr>
          <w:sz w:val="24"/>
          <w:szCs w:val="24"/>
        </w:rPr>
        <w:t xml:space="preserve"> </w:t>
      </w:r>
      <w:r>
        <w:t xml:space="preserve">8.12</w:t>
      </w:r>
      <w:r>
        <w:rPr>
          <w:sz w:val="24"/>
          <w:szCs w:val="24"/>
        </w:rPr>
        <w:t xml:space="preserve">.  дирек</w:t>
      </w:r>
      <w:r>
        <w:rPr>
          <w:sz w:val="24"/>
          <w:szCs w:val="24"/>
        </w:rPr>
        <w:t xml:space="preserve">тор Общества не вправе вносить изменения в формулировки вопросов, предложенных для включения в повестку дня внеочередного общего собрания участников Общества, а также изменять предложенную форму проведения внеочередного общего собрания участников Общества.</w:t>
      </w:r>
      <w:r>
        <w:rPr>
          <w:sz w:val="24"/>
          <w:szCs w:val="24"/>
        </w:rPr>
      </w:r>
    </w:p>
    <w:p>
      <w:pPr>
        <w:pStyle w:val="896"/>
        <w:contextualSpacing/>
        <w:ind w:left="-567" w:hanging="567"/>
        <w:spacing w:after="0" w:line="15" w:lineRule="atLeast"/>
        <w:shd w:val="clear" w:color="auto" w:fill="auto"/>
        <w:tabs>
          <w:tab w:val="left" w:pos="-567" w:leader="none"/>
          <w:tab w:val="left" w:pos="1238" w:leader="none"/>
        </w:tabs>
        <w:rPr>
          <w:sz w:val="24"/>
          <w:szCs w:val="24"/>
        </w:rPr>
      </w:pPr>
      <w:r>
        <w:t xml:space="preserve">8.13</w:t>
      </w:r>
      <w:r>
        <w:rPr>
          <w:sz w:val="24"/>
          <w:szCs w:val="24"/>
        </w:rPr>
        <w:t xml:space="preserve">.   Наряду с вопросами, предложенными для включения в повестку дня внеочередного общего собрания участников </w:t>
      </w:r>
      <w:r>
        <w:rPr>
          <w:sz w:val="24"/>
          <w:szCs w:val="24"/>
        </w:rPr>
        <w:t xml:space="preserve">Общества,  директор</w:t>
      </w:r>
      <w:r>
        <w:rPr>
          <w:sz w:val="24"/>
          <w:szCs w:val="24"/>
        </w:rPr>
        <w:t xml:space="preserve"> Общества по собственной инициативе вправе включать в нее дополнительные вопросы.</w:t>
      </w:r>
      <w:r>
        <w:rPr>
          <w:sz w:val="24"/>
          <w:szCs w:val="24"/>
        </w:rPr>
      </w:r>
    </w:p>
    <w:p>
      <w:pPr>
        <w:pStyle w:val="896"/>
        <w:contextualSpacing/>
        <w:ind w:left="-567" w:hanging="567"/>
        <w:spacing w:after="0" w:line="15" w:lineRule="atLeast"/>
        <w:shd w:val="clear" w:color="auto" w:fill="auto"/>
        <w:tabs>
          <w:tab w:val="left" w:pos="-567" w:leader="none"/>
          <w:tab w:val="left" w:pos="1238" w:leader="none"/>
        </w:tabs>
        <w:rPr>
          <w:sz w:val="24"/>
          <w:szCs w:val="24"/>
        </w:rPr>
      </w:pPr>
      <w:r>
        <w:t xml:space="preserve">8.14</w:t>
      </w:r>
      <w:r>
        <w:rPr>
          <w:sz w:val="24"/>
          <w:szCs w:val="24"/>
        </w:rPr>
        <w:t xml:space="preserve">.  В случае принятия решения о проведении внеочередного общего собрания участников Общества указанное общее собрание должно быть проведено не позднее сорока пяти дней со дня получения требования о его проведении.</w:t>
      </w:r>
      <w:r>
        <w:rPr>
          <w:sz w:val="24"/>
          <w:szCs w:val="24"/>
        </w:rPr>
      </w:r>
    </w:p>
    <w:p>
      <w:pPr>
        <w:pStyle w:val="896"/>
        <w:contextualSpacing/>
        <w:ind w:left="-1134"/>
        <w:spacing w:after="0" w:line="15" w:lineRule="atLeast"/>
        <w:shd w:val="clear" w:color="auto" w:fill="auto"/>
        <w:tabs>
          <w:tab w:val="left" w:pos="-567" w:leader="none"/>
          <w:tab w:val="left" w:pos="1238" w:leader="none"/>
        </w:tabs>
        <w:rPr>
          <w:sz w:val="24"/>
          <w:szCs w:val="24"/>
        </w:rPr>
      </w:pPr>
      <w:r>
        <w:t xml:space="preserve"> 8.15</w:t>
      </w:r>
      <w:r>
        <w:rPr>
          <w:sz w:val="24"/>
          <w:szCs w:val="24"/>
        </w:rPr>
        <w:t xml:space="preserve">.  В случае если в течение установленного Федеральным законом «Об обществах с ограниченной</w:t>
      </w:r>
      <w:r>
        <w:rPr>
          <w:sz w:val="24"/>
          <w:szCs w:val="24"/>
        </w:rPr>
      </w:r>
    </w:p>
    <w:p>
      <w:pPr>
        <w:pStyle w:val="896"/>
        <w:contextualSpacing/>
        <w:ind w:left="-1134"/>
        <w:spacing w:after="0" w:line="15" w:lineRule="atLeast"/>
        <w:shd w:val="clear" w:color="auto" w:fill="auto"/>
        <w:tabs>
          <w:tab w:val="left" w:pos="-567" w:leader="none"/>
          <w:tab w:val="left" w:pos="1238" w:leader="none"/>
        </w:tabs>
        <w:rPr>
          <w:sz w:val="24"/>
          <w:szCs w:val="24"/>
        </w:rPr>
      </w:pPr>
      <w:r>
        <w:t xml:space="preserve">           </w:t>
      </w:r>
      <w:r>
        <w:rPr>
          <w:sz w:val="24"/>
          <w:szCs w:val="24"/>
        </w:rPr>
        <w:t xml:space="preserve"> ответственностью» срока не принято решение о проведении внеочередного общего собрания</w:t>
      </w:r>
      <w:r>
        <w:rPr>
          <w:sz w:val="24"/>
          <w:szCs w:val="24"/>
        </w:rPr>
      </w:r>
    </w:p>
    <w:p>
      <w:pPr>
        <w:pStyle w:val="896"/>
        <w:contextualSpacing/>
        <w:ind w:left="-1134"/>
        <w:spacing w:after="0" w:line="15" w:lineRule="atLeast"/>
        <w:shd w:val="clear" w:color="auto" w:fill="auto"/>
        <w:tabs>
          <w:tab w:val="left" w:pos="-567" w:leader="none"/>
          <w:tab w:val="left" w:pos="1238" w:leader="none"/>
        </w:tabs>
        <w:rPr>
          <w:sz w:val="24"/>
          <w:szCs w:val="24"/>
        </w:rPr>
      </w:pPr>
      <w:r>
        <w:rPr>
          <w:sz w:val="24"/>
          <w:szCs w:val="24"/>
        </w:rPr>
        <w:t xml:space="preserve">         участников Общества или принято решение об отказе в его проведении, внеочередное общее собрание</w:t>
      </w:r>
      <w:r>
        <w:rPr>
          <w:sz w:val="24"/>
          <w:szCs w:val="24"/>
        </w:rPr>
      </w:r>
    </w:p>
    <w:p>
      <w:pPr>
        <w:pStyle w:val="896"/>
        <w:contextualSpacing/>
        <w:ind w:left="-1134"/>
        <w:spacing w:after="0" w:line="15" w:lineRule="atLeast"/>
        <w:shd w:val="clear" w:color="auto" w:fill="auto"/>
        <w:tabs>
          <w:tab w:val="left" w:pos="-567" w:leader="none"/>
          <w:tab w:val="left" w:pos="1238" w:leader="none"/>
        </w:tabs>
        <w:rPr>
          <w:sz w:val="24"/>
          <w:szCs w:val="24"/>
        </w:rPr>
      </w:pPr>
      <w:r>
        <w:rPr>
          <w:sz w:val="24"/>
          <w:szCs w:val="24"/>
        </w:rPr>
        <w:t xml:space="preserve">          участников Общества может быть созвано органами или лицами, требующими его проведения.</w:t>
      </w:r>
      <w:r>
        <w:rPr>
          <w:sz w:val="24"/>
          <w:szCs w:val="24"/>
        </w:rPr>
      </w:r>
    </w:p>
    <w:p>
      <w:pPr>
        <w:pStyle w:val="896"/>
        <w:contextualSpacing/>
        <w:ind w:left="-567"/>
        <w:spacing w:after="0" w:line="15" w:lineRule="atLeast"/>
        <w:shd w:val="clear" w:color="auto" w:fill="auto"/>
        <w:tabs>
          <w:tab w:val="left" w:pos="-567" w:leader="none"/>
        </w:tabs>
        <w:rPr>
          <w:sz w:val="24"/>
          <w:szCs w:val="24"/>
        </w:rPr>
      </w:pPr>
      <w:r>
        <w:rPr>
          <w:sz w:val="24"/>
          <w:szCs w:val="24"/>
        </w:rPr>
        <w:t xml:space="preserve">В данном </w:t>
      </w:r>
      <w:r>
        <w:rPr>
          <w:sz w:val="24"/>
          <w:szCs w:val="24"/>
        </w:rPr>
        <w:t xml:space="preserve">случае  директор</w:t>
      </w:r>
      <w:r>
        <w:rPr>
          <w:sz w:val="24"/>
          <w:szCs w:val="24"/>
        </w:rPr>
        <w:t xml:space="preserve"> Общества обязан предоставить указанным органам или лицам список участников Общества с их адресами.</w:t>
      </w:r>
      <w:r>
        <w:rPr>
          <w:sz w:val="24"/>
          <w:szCs w:val="24"/>
        </w:rPr>
      </w:r>
    </w:p>
    <w:p>
      <w:pPr>
        <w:pStyle w:val="896"/>
        <w:contextualSpacing/>
        <w:ind w:left="-567" w:hanging="567"/>
        <w:spacing w:after="0" w:line="15" w:lineRule="atLeast"/>
        <w:shd w:val="clear" w:color="auto" w:fill="auto"/>
        <w:tabs>
          <w:tab w:val="left" w:pos="-567" w:leader="none"/>
          <w:tab w:val="left" w:pos="1238" w:leader="none"/>
        </w:tabs>
        <w:rPr>
          <w:sz w:val="24"/>
          <w:szCs w:val="24"/>
        </w:rPr>
      </w:pPr>
      <w:r>
        <w:rPr>
          <w:sz w:val="24"/>
          <w:szCs w:val="24"/>
        </w:rPr>
        <w:t xml:space="preserve"> </w:t>
      </w:r>
      <w:r>
        <w:t xml:space="preserve">8.16.   </w:t>
      </w:r>
      <w:r>
        <w:rPr>
          <w:sz w:val="24"/>
          <w:szCs w:val="24"/>
        </w:rPr>
        <w:t xml:space="preserve">Расходы на подготовку, созыв и проведение такого общего собрания могут быть возмещены по решению общего собрания участников Общества за счет средств Общества.</w:t>
      </w:r>
      <w:r>
        <w:rPr>
          <w:sz w:val="24"/>
          <w:szCs w:val="24"/>
        </w:rPr>
      </w:r>
    </w:p>
    <w:p>
      <w:pPr>
        <w:pStyle w:val="896"/>
        <w:contextualSpacing/>
        <w:ind w:left="-567" w:hanging="567"/>
        <w:spacing w:after="0" w:line="15" w:lineRule="atLeast"/>
        <w:shd w:val="clear" w:color="auto" w:fill="auto"/>
        <w:tabs>
          <w:tab w:val="left" w:pos="-567" w:leader="none"/>
          <w:tab w:val="left" w:pos="1238" w:leader="none"/>
        </w:tabs>
        <w:rPr>
          <w:sz w:val="24"/>
          <w:szCs w:val="24"/>
        </w:rPr>
      </w:pPr>
      <w:r>
        <w:t xml:space="preserve"> 8.17</w:t>
      </w:r>
      <w:r>
        <w:rPr>
          <w:sz w:val="24"/>
          <w:szCs w:val="24"/>
        </w:rPr>
        <w:t xml:space="preserve">.  Орган или лица, созывающие общее собрание участников Общества, обязаны не позднее чем за тридцать дней до его проведения уведомить об этом каждого участника Общества заказным письмом по адресу, указанному в списке участников Общества.</w:t>
      </w:r>
      <w:r>
        <w:rPr>
          <w:sz w:val="24"/>
          <w:szCs w:val="24"/>
        </w:rPr>
      </w:r>
    </w:p>
    <w:p>
      <w:pPr>
        <w:pStyle w:val="896"/>
        <w:contextualSpacing/>
        <w:ind w:left="-567" w:hanging="567"/>
        <w:spacing w:after="0" w:line="15" w:lineRule="atLeast"/>
        <w:shd w:val="clear" w:color="auto" w:fill="auto"/>
        <w:tabs>
          <w:tab w:val="left" w:pos="-567" w:leader="none"/>
          <w:tab w:val="left" w:pos="1238" w:leader="none"/>
        </w:tabs>
        <w:rPr>
          <w:sz w:val="24"/>
          <w:szCs w:val="24"/>
        </w:rPr>
      </w:pPr>
      <w:r>
        <w:rPr>
          <w:sz w:val="24"/>
          <w:szCs w:val="24"/>
        </w:rPr>
        <w:t xml:space="preserve"> </w:t>
      </w:r>
      <w:r>
        <w:t xml:space="preserve">8.18</w:t>
      </w:r>
      <w:r>
        <w:rPr>
          <w:sz w:val="24"/>
          <w:szCs w:val="24"/>
        </w:rPr>
        <w:t xml:space="preserve">.  В уведомлении должны быть указаны время и место проведения общего собрания участников Общества, а также предлагаемая повестка дня.</w:t>
      </w:r>
      <w:r>
        <w:rPr>
          <w:sz w:val="24"/>
          <w:szCs w:val="24"/>
        </w:rPr>
      </w:r>
    </w:p>
    <w:p>
      <w:pPr>
        <w:pStyle w:val="896"/>
        <w:contextualSpacing/>
        <w:ind w:left="-567" w:hanging="567"/>
        <w:spacing w:after="0" w:line="15" w:lineRule="atLeast"/>
        <w:shd w:val="clear" w:color="auto" w:fill="auto"/>
        <w:tabs>
          <w:tab w:val="left" w:pos="-567" w:leader="none"/>
          <w:tab w:val="left" w:pos="1238" w:leader="none"/>
        </w:tabs>
        <w:rPr>
          <w:sz w:val="24"/>
          <w:szCs w:val="24"/>
        </w:rPr>
      </w:pPr>
      <w:r>
        <w:rPr>
          <w:sz w:val="24"/>
          <w:szCs w:val="24"/>
        </w:rPr>
        <w:t xml:space="preserve"> </w:t>
      </w:r>
      <w:r>
        <w:t xml:space="preserve">8.19</w:t>
      </w:r>
      <w:r>
        <w:rPr>
          <w:sz w:val="24"/>
          <w:szCs w:val="24"/>
        </w:rPr>
        <w:t xml:space="preserve">.  Любой участник Общества вправе вносить предложения о включении в повестку дня общего собрания участников Общества дополнительных вопросов не позднее чем за пятнадцать дней</w:t>
      </w:r>
      <w:r>
        <w:rPr>
          <w:sz w:val="24"/>
          <w:szCs w:val="24"/>
        </w:rPr>
        <w:t xml:space="preserve"> до его проведения. Дополнительные вопросы, за исключением вопросов, которые не относятся к компетенции общего собрания участников Общества или не соответствуют требованиям федеральных законов, включаются в повестку дня общего собрания участников Общества.</w:t>
      </w:r>
      <w:r>
        <w:rPr>
          <w:sz w:val="24"/>
          <w:szCs w:val="24"/>
        </w:rPr>
      </w:r>
    </w:p>
    <w:p>
      <w:pPr>
        <w:pStyle w:val="896"/>
        <w:contextualSpacing/>
        <w:ind w:left="-567" w:hanging="567"/>
        <w:spacing w:after="0" w:line="15" w:lineRule="atLeast"/>
        <w:shd w:val="clear" w:color="auto" w:fill="auto"/>
        <w:tabs>
          <w:tab w:val="left" w:pos="-567" w:leader="none"/>
          <w:tab w:val="left" w:pos="1238" w:leader="none"/>
        </w:tabs>
        <w:rPr>
          <w:sz w:val="24"/>
          <w:szCs w:val="24"/>
        </w:rPr>
      </w:pPr>
      <w:r>
        <w:rPr>
          <w:sz w:val="24"/>
          <w:szCs w:val="24"/>
        </w:rPr>
        <w:t xml:space="preserve"> </w:t>
      </w:r>
      <w:r>
        <w:t xml:space="preserve">8.20</w:t>
      </w:r>
      <w:r>
        <w:rPr>
          <w:sz w:val="24"/>
          <w:szCs w:val="24"/>
        </w:rPr>
        <w:t xml:space="preserve">.  Орган или лица, созывающие общее собрание участников Общества, не вправе вносить изменения в формулировки дополнительных вопросов, предложенных для включения в повестку дня общего собрания участников Общества.</w:t>
      </w:r>
      <w:r>
        <w:rPr>
          <w:sz w:val="24"/>
          <w:szCs w:val="24"/>
        </w:rPr>
      </w:r>
    </w:p>
    <w:p>
      <w:pPr>
        <w:pStyle w:val="896"/>
        <w:contextualSpacing/>
        <w:ind w:left="-567" w:hanging="567"/>
        <w:spacing w:after="0" w:line="15" w:lineRule="atLeast"/>
        <w:shd w:val="clear" w:color="auto" w:fill="auto"/>
        <w:tabs>
          <w:tab w:val="left" w:pos="-567" w:leader="none"/>
          <w:tab w:val="left" w:pos="1238" w:leader="none"/>
        </w:tabs>
        <w:rPr>
          <w:sz w:val="24"/>
          <w:szCs w:val="24"/>
        </w:rPr>
      </w:pPr>
      <w:r>
        <w:rPr>
          <w:sz w:val="24"/>
          <w:szCs w:val="24"/>
        </w:rPr>
        <w:t xml:space="preserve"> </w:t>
      </w:r>
      <w:r>
        <w:t xml:space="preserve">8.21</w:t>
      </w:r>
      <w:r>
        <w:rPr>
          <w:sz w:val="24"/>
          <w:szCs w:val="24"/>
        </w:rPr>
        <w:t xml:space="preserve">.  В случае если по предложению участников Общества в первоначальную повестку дня общего собрания участников Общества вносятся </w:t>
      </w:r>
      <w:r>
        <w:rPr>
          <w:sz w:val="24"/>
          <w:szCs w:val="24"/>
        </w:rPr>
        <w:t xml:space="preserve">изменения, орган или лица, созывающие общее собрание участников Общества, обязаны не позднее чем за десять дней до его проведения уведомить всех участников Общества о внесенных в повестку дня изменениях способом, указанным в пункте 8.17. настоящего устава.</w:t>
      </w:r>
      <w:r>
        <w:rPr>
          <w:sz w:val="24"/>
          <w:szCs w:val="24"/>
        </w:rPr>
      </w:r>
    </w:p>
    <w:p>
      <w:pPr>
        <w:pStyle w:val="896"/>
        <w:contextualSpacing/>
        <w:ind w:left="-567" w:hanging="567"/>
        <w:spacing w:after="0" w:line="15" w:lineRule="atLeast"/>
        <w:shd w:val="clear" w:color="auto" w:fill="auto"/>
        <w:tabs>
          <w:tab w:val="left" w:pos="-567" w:leader="none"/>
          <w:tab w:val="left" w:pos="1238" w:leader="none"/>
        </w:tabs>
        <w:rPr>
          <w:sz w:val="24"/>
          <w:szCs w:val="24"/>
        </w:rPr>
      </w:pPr>
      <w:r>
        <w:rPr>
          <w:sz w:val="24"/>
          <w:szCs w:val="24"/>
        </w:rPr>
        <w:t xml:space="preserve"> </w:t>
      </w:r>
      <w:r>
        <w:t xml:space="preserve">8.22</w:t>
      </w:r>
      <w:r>
        <w:rPr>
          <w:sz w:val="24"/>
          <w:szCs w:val="24"/>
        </w:rPr>
        <w:t xml:space="preserve">.  К информации и материалам, подлежащим предоставлению участникам Общества при подготовке общего</w:t>
      </w:r>
      <w:r>
        <w:rPr>
          <w:sz w:val="24"/>
          <w:szCs w:val="24"/>
        </w:rPr>
        <w:t xml:space="preserve"> собрания участников Общества, относятся годовой отчет Общества, заключения ревизионной комиссии (ревизора) Общества, аудитора по результатам проверки годовых отчетов и годовых бухгалтерских балансов Общества, сведения о кандидате (кандидатах) на должности</w:t>
      </w:r>
      <w:r>
        <w:rPr>
          <w:sz w:val="24"/>
          <w:szCs w:val="24"/>
        </w:rPr>
        <w:t xml:space="preserve"> </w:t>
      </w:r>
      <w:r>
        <w:rPr>
          <w:sz w:val="24"/>
          <w:szCs w:val="24"/>
        </w:rPr>
        <w:t xml:space="preserve">директора Общества, в ревизионную комиссию (ревизоры) Общества, проект изменений и дополнений, вносимых в устав Общества, или проект устава Общества в новой редакции, проекты внутренних </w:t>
      </w:r>
      <w:r>
        <w:rPr>
          <w:sz w:val="24"/>
          <w:szCs w:val="24"/>
        </w:rPr>
        <w:t xml:space="preserve">документов Общества, а также иная информация (материалы), необходимая для принятия решения по вопросам повестки дня.</w:t>
      </w:r>
      <w:r>
        <w:rPr>
          <w:sz w:val="24"/>
          <w:szCs w:val="24"/>
        </w:rPr>
      </w:r>
    </w:p>
    <w:p>
      <w:pPr>
        <w:pStyle w:val="896"/>
        <w:contextualSpacing/>
        <w:ind w:left="-567" w:hanging="567"/>
        <w:spacing w:after="0" w:line="15" w:lineRule="atLeast"/>
        <w:shd w:val="clear" w:color="auto" w:fill="auto"/>
        <w:tabs>
          <w:tab w:val="left" w:pos="-567" w:leader="none"/>
          <w:tab w:val="left" w:pos="1238" w:leader="none"/>
        </w:tabs>
        <w:rPr>
          <w:sz w:val="24"/>
          <w:szCs w:val="24"/>
        </w:rPr>
      </w:pPr>
      <w:r>
        <w:t xml:space="preserve"> 8.23</w:t>
      </w:r>
      <w:r>
        <w:rPr>
          <w:sz w:val="24"/>
          <w:szCs w:val="24"/>
        </w:rPr>
        <w:t xml:space="preserve">. Орган или лица, созывающие общее собрание участни</w:t>
      </w:r>
      <w:r>
        <w:rPr>
          <w:sz w:val="24"/>
          <w:szCs w:val="24"/>
        </w:rPr>
        <w:t xml:space="preserve">ков Общества, обязаны направить им информацию и материалы вместе с уведомлением о проведении общего собрания участников Общества, а в случае изменения повестки дня соответствующие информация и материалы направляются вместе с уведомлением о таком изменении.</w:t>
      </w:r>
      <w:r>
        <w:rPr>
          <w:sz w:val="24"/>
          <w:szCs w:val="24"/>
        </w:rPr>
      </w:r>
    </w:p>
    <w:p>
      <w:pPr>
        <w:pStyle w:val="896"/>
        <w:contextualSpacing/>
        <w:ind w:left="-567" w:hanging="567"/>
        <w:spacing w:after="0" w:line="15" w:lineRule="atLeast"/>
        <w:shd w:val="clear" w:color="auto" w:fill="auto"/>
        <w:tabs>
          <w:tab w:val="left" w:pos="-567" w:leader="none"/>
          <w:tab w:val="left" w:pos="1238" w:leader="none"/>
        </w:tabs>
        <w:rPr>
          <w:sz w:val="24"/>
          <w:szCs w:val="24"/>
        </w:rPr>
      </w:pPr>
      <w:r>
        <w:rPr>
          <w:sz w:val="24"/>
          <w:szCs w:val="24"/>
        </w:rPr>
        <w:t xml:space="preserve"> </w:t>
      </w:r>
      <w:r>
        <w:t xml:space="preserve">8.24</w:t>
      </w:r>
      <w:r>
        <w:rPr>
          <w:sz w:val="24"/>
          <w:szCs w:val="24"/>
        </w:rPr>
        <w:t xml:space="preserve">. Указанные информация и материалы в течение тридцати дней до проведения общего собрания участников Общества должны быть предоставлены всем участникам Общества для ознакомления в помещении, где </w:t>
      </w:r>
      <w:r>
        <w:rPr>
          <w:sz w:val="24"/>
          <w:szCs w:val="24"/>
        </w:rPr>
        <w:t xml:space="preserve">размещается  директор</w:t>
      </w:r>
      <w:r>
        <w:rPr>
          <w:sz w:val="24"/>
          <w:szCs w:val="24"/>
        </w:rPr>
        <w:t xml:space="preserve"> Общества. Общество обязано по требованию участника Общества предоставить ему копии указанных документов.</w:t>
      </w:r>
      <w:r>
        <w:rPr>
          <w:sz w:val="24"/>
          <w:szCs w:val="24"/>
        </w:rPr>
      </w:r>
    </w:p>
    <w:p>
      <w:pPr>
        <w:pStyle w:val="896"/>
        <w:contextualSpacing/>
        <w:ind w:left="-567" w:hanging="567"/>
        <w:spacing w:after="0" w:line="15" w:lineRule="atLeast"/>
        <w:shd w:val="clear" w:color="auto" w:fill="auto"/>
        <w:tabs>
          <w:tab w:val="left" w:pos="-567" w:leader="none"/>
          <w:tab w:val="left" w:pos="1238" w:leader="none"/>
        </w:tabs>
        <w:rPr>
          <w:sz w:val="24"/>
          <w:szCs w:val="24"/>
        </w:rPr>
      </w:pPr>
      <w:r>
        <w:rPr>
          <w:sz w:val="24"/>
          <w:szCs w:val="24"/>
        </w:rPr>
        <w:t xml:space="preserve"> </w:t>
      </w:r>
      <w:r>
        <w:t xml:space="preserve">8.25</w:t>
      </w:r>
      <w:r>
        <w:rPr>
          <w:sz w:val="24"/>
          <w:szCs w:val="24"/>
        </w:rPr>
        <w:t xml:space="preserve">.  В случае нарушения, установленного пунктами 8.17 - 8.24 настоящего устава порядка созыва общего собрания участников Общества такое общее собрание признается правомочным, если в нем участвуют все участники Общества.</w:t>
      </w:r>
      <w:r>
        <w:rPr>
          <w:sz w:val="24"/>
          <w:szCs w:val="24"/>
        </w:rPr>
      </w:r>
    </w:p>
    <w:p>
      <w:pPr>
        <w:pStyle w:val="896"/>
        <w:contextualSpacing/>
        <w:ind w:left="-567" w:hanging="567"/>
        <w:spacing w:after="0" w:line="15" w:lineRule="atLeast"/>
        <w:shd w:val="clear" w:color="auto" w:fill="auto"/>
        <w:tabs>
          <w:tab w:val="left" w:pos="-567" w:leader="none"/>
          <w:tab w:val="left" w:pos="1238" w:leader="none"/>
        </w:tabs>
        <w:rPr>
          <w:sz w:val="24"/>
          <w:szCs w:val="24"/>
        </w:rPr>
      </w:pPr>
      <w:r>
        <w:t xml:space="preserve"> 8.26</w:t>
      </w:r>
      <w:r>
        <w:rPr>
          <w:sz w:val="24"/>
          <w:szCs w:val="24"/>
        </w:rPr>
        <w:t xml:space="preserve">.  Порядок проведения общего собрания участников Общества устанавливается Федеральным законом «Об обществах с ограниченной ответственностью», настоящим уставом, внутренними документами Общества. В части,</w:t>
      </w:r>
      <w:r>
        <w:rPr>
          <w:sz w:val="24"/>
          <w:szCs w:val="24"/>
        </w:rPr>
        <w:t xml:space="preserve"> не урегулированной Федеральным законом «Об обществах с ограниченной ответственностью», настоящим уставом, внутренними документами Общества порядок проведения общего собрания участников Общества устанавливается решением общего собрания участников Общества.</w:t>
      </w:r>
      <w:r>
        <w:rPr>
          <w:sz w:val="24"/>
          <w:szCs w:val="24"/>
        </w:rPr>
      </w:r>
    </w:p>
    <w:p>
      <w:pPr>
        <w:pStyle w:val="896"/>
        <w:contextualSpacing/>
        <w:ind w:left="-567" w:right="20" w:hanging="567"/>
        <w:spacing w:after="0" w:line="15" w:lineRule="atLeast"/>
        <w:shd w:val="clear" w:color="auto" w:fill="auto"/>
        <w:tabs>
          <w:tab w:val="left" w:pos="-567" w:leader="none"/>
          <w:tab w:val="left" w:pos="1236" w:leader="none"/>
        </w:tabs>
        <w:rPr>
          <w:sz w:val="24"/>
          <w:szCs w:val="24"/>
        </w:rPr>
      </w:pPr>
      <w:r>
        <w:t xml:space="preserve"> 8.27. </w:t>
      </w:r>
      <w:r>
        <w:rPr>
          <w:sz w:val="24"/>
          <w:szCs w:val="24"/>
        </w:rPr>
        <w:t xml:space="preserve">Перед открытием общего собрания участников Общества проводится регистрация прибывших участников Общества.</w:t>
      </w:r>
      <w:r>
        <w:rPr>
          <w:sz w:val="24"/>
          <w:szCs w:val="24"/>
        </w:rPr>
      </w:r>
    </w:p>
    <w:p>
      <w:pPr>
        <w:pStyle w:val="896"/>
        <w:contextualSpacing/>
        <w:ind w:left="-567" w:right="20" w:hanging="567"/>
        <w:spacing w:after="0" w:line="15" w:lineRule="atLeast"/>
        <w:shd w:val="clear" w:color="auto" w:fill="auto"/>
        <w:tabs>
          <w:tab w:val="left" w:pos="-567" w:leader="none"/>
          <w:tab w:val="left" w:pos="1236" w:leader="none"/>
        </w:tabs>
        <w:rPr>
          <w:sz w:val="24"/>
          <w:szCs w:val="24"/>
        </w:rPr>
      </w:pPr>
      <w:r>
        <w:rPr>
          <w:sz w:val="24"/>
          <w:szCs w:val="24"/>
        </w:rPr>
        <w:t xml:space="preserve"> </w:t>
      </w:r>
      <w:r>
        <w:t xml:space="preserve">8.28</w:t>
      </w:r>
      <w:r>
        <w:rPr>
          <w:sz w:val="24"/>
          <w:szCs w:val="24"/>
        </w:rPr>
        <w:t xml:space="preserve">. Участники Общества вправе участвовать в общем собрании участников Общества лично или через своих представителей. Представители участников Общества должны предъявить документы, подтверждающие их надлежащие полномочия.</w:t>
      </w:r>
      <w:r>
        <w:rPr>
          <w:sz w:val="24"/>
          <w:szCs w:val="24"/>
        </w:rPr>
      </w:r>
    </w:p>
    <w:p>
      <w:pPr>
        <w:pStyle w:val="896"/>
        <w:contextualSpacing/>
        <w:ind w:left="-567" w:right="20" w:hanging="567"/>
        <w:spacing w:after="0" w:line="15" w:lineRule="atLeast"/>
        <w:shd w:val="clear" w:color="auto" w:fill="auto"/>
        <w:tabs>
          <w:tab w:val="left" w:pos="-567" w:leader="none"/>
          <w:tab w:val="left" w:pos="1236" w:leader="none"/>
        </w:tabs>
        <w:rPr>
          <w:sz w:val="24"/>
          <w:szCs w:val="24"/>
        </w:rPr>
      </w:pPr>
      <w:r>
        <w:rPr>
          <w:sz w:val="24"/>
          <w:szCs w:val="24"/>
        </w:rPr>
        <w:t xml:space="preserve"> </w:t>
      </w:r>
      <w:r>
        <w:t xml:space="preserve">8.29.  </w:t>
      </w:r>
      <w:r>
        <w:rPr>
          <w:sz w:val="24"/>
          <w:szCs w:val="24"/>
        </w:rPr>
        <w:t xml:space="preserve">Не зарегистрировавшийся участник Общества (представитель участника Общества) не вправе принимать участие в голосовании.</w:t>
      </w:r>
      <w:r>
        <w:rPr>
          <w:sz w:val="24"/>
          <w:szCs w:val="24"/>
        </w:rPr>
      </w:r>
    </w:p>
    <w:p>
      <w:pPr>
        <w:pStyle w:val="896"/>
        <w:contextualSpacing/>
        <w:ind w:left="-567" w:right="20" w:hanging="567"/>
        <w:spacing w:after="0" w:line="15" w:lineRule="atLeast"/>
        <w:shd w:val="clear" w:color="auto" w:fill="auto"/>
        <w:tabs>
          <w:tab w:val="left" w:pos="-567" w:leader="none"/>
          <w:tab w:val="left" w:pos="1236" w:leader="none"/>
        </w:tabs>
        <w:rPr>
          <w:sz w:val="24"/>
          <w:szCs w:val="24"/>
        </w:rPr>
      </w:pPr>
      <w:r>
        <w:t xml:space="preserve"> 8.30</w:t>
      </w:r>
      <w:r>
        <w:rPr>
          <w:sz w:val="24"/>
          <w:szCs w:val="24"/>
        </w:rPr>
        <w:t xml:space="preserve">.  Общее собрание участников Общества считается правомочным, если в нем участвуют либо представлены в установленном порядке все участники Общества.</w:t>
      </w:r>
      <w:r>
        <w:rPr>
          <w:sz w:val="24"/>
          <w:szCs w:val="24"/>
        </w:rPr>
      </w:r>
    </w:p>
    <w:p>
      <w:pPr>
        <w:pStyle w:val="896"/>
        <w:contextualSpacing/>
        <w:ind w:left="-567" w:right="20" w:hanging="567"/>
        <w:spacing w:after="0" w:line="15" w:lineRule="atLeast"/>
        <w:shd w:val="clear" w:color="auto" w:fill="auto"/>
        <w:tabs>
          <w:tab w:val="left" w:pos="-567" w:leader="none"/>
          <w:tab w:val="left" w:pos="1236" w:leader="none"/>
        </w:tabs>
        <w:rPr>
          <w:sz w:val="24"/>
          <w:szCs w:val="24"/>
        </w:rPr>
      </w:pPr>
      <w:r>
        <w:t xml:space="preserve"> 8.31</w:t>
      </w:r>
      <w:r>
        <w:rPr>
          <w:sz w:val="24"/>
          <w:szCs w:val="24"/>
        </w:rPr>
        <w:t xml:space="preserve">.   Общее собрание участников Общества открывается в указанное в уведомлении о проведении общего собрания участников Общества время или, если все участники Общества уже зарегистрированы, ранее.</w:t>
      </w:r>
      <w:r>
        <w:rPr>
          <w:sz w:val="24"/>
          <w:szCs w:val="24"/>
        </w:rPr>
      </w:r>
    </w:p>
    <w:p>
      <w:pPr>
        <w:pStyle w:val="896"/>
        <w:contextualSpacing/>
        <w:ind w:left="-567" w:right="20" w:hanging="567"/>
        <w:spacing w:after="0" w:line="15" w:lineRule="atLeast"/>
        <w:shd w:val="clear" w:color="auto" w:fill="auto"/>
        <w:tabs>
          <w:tab w:val="left" w:pos="-567" w:leader="none"/>
          <w:tab w:val="left" w:pos="1236" w:leader="none"/>
        </w:tabs>
        <w:rPr>
          <w:sz w:val="24"/>
          <w:szCs w:val="24"/>
        </w:rPr>
      </w:pPr>
      <w:r>
        <w:rPr>
          <w:sz w:val="24"/>
          <w:szCs w:val="24"/>
        </w:rPr>
        <w:t xml:space="preserve"> </w:t>
      </w:r>
      <w:r>
        <w:t xml:space="preserve">8.32</w:t>
      </w:r>
      <w:r>
        <w:rPr>
          <w:sz w:val="24"/>
          <w:szCs w:val="24"/>
        </w:rPr>
        <w:t xml:space="preserve">. Общее собрание участников Общества открывается директором Общества. Общее с</w:t>
      </w:r>
      <w:r>
        <w:rPr>
          <w:sz w:val="24"/>
          <w:szCs w:val="24"/>
        </w:rPr>
        <w:t xml:space="preserve">обрание участников Общества, созванное ревизионной комиссией (ревизором) Общества, аудитором или участниками Общества, открывает председатель ревизионной комиссии (ревизор) Общества, аудитор или один из участников Общества, созвавших данное общее собрание.</w:t>
      </w:r>
      <w:r>
        <w:rPr>
          <w:sz w:val="24"/>
          <w:szCs w:val="24"/>
        </w:rPr>
      </w:r>
    </w:p>
    <w:p>
      <w:pPr>
        <w:pStyle w:val="896"/>
        <w:contextualSpacing/>
        <w:ind w:left="-567" w:right="20" w:hanging="567"/>
        <w:spacing w:after="0" w:line="15" w:lineRule="atLeast"/>
        <w:shd w:val="clear" w:color="auto" w:fill="auto"/>
        <w:tabs>
          <w:tab w:val="left" w:pos="-567" w:leader="none"/>
          <w:tab w:val="left" w:pos="1236" w:leader="none"/>
        </w:tabs>
        <w:rPr>
          <w:sz w:val="24"/>
          <w:szCs w:val="24"/>
        </w:rPr>
      </w:pPr>
      <w:r>
        <w:t xml:space="preserve"> 8.33</w:t>
      </w:r>
      <w:r>
        <w:rPr>
          <w:sz w:val="24"/>
          <w:szCs w:val="24"/>
        </w:rPr>
        <w:t xml:space="preserve">.  Лицо, открывающее общее собрание участников Общества, проводит выборы председательствующего из числа участников Общества. При голосовании по вопросу об избра</w:t>
      </w:r>
      <w:r>
        <w:rPr>
          <w:sz w:val="24"/>
          <w:szCs w:val="24"/>
        </w:rPr>
        <w:t xml:space="preserve">нии председательствующего каждый участник общего собрания участников Общества имеет один голос, а решение по указанному вопросу принимается большинством голосов от общего числа голосов участников Общества, имеющих право голосовать на данном общем собрании.</w:t>
      </w:r>
      <w:r>
        <w:rPr>
          <w:sz w:val="24"/>
          <w:szCs w:val="24"/>
        </w:rPr>
      </w:r>
    </w:p>
    <w:p>
      <w:pPr>
        <w:pStyle w:val="896"/>
        <w:contextualSpacing/>
        <w:ind w:left="-567" w:right="20" w:hanging="567"/>
        <w:spacing w:after="0" w:line="15" w:lineRule="atLeast"/>
        <w:shd w:val="clear" w:color="auto" w:fill="auto"/>
        <w:tabs>
          <w:tab w:val="left" w:pos="-567" w:leader="none"/>
          <w:tab w:val="left" w:pos="1236" w:leader="none"/>
        </w:tabs>
        <w:rPr>
          <w:sz w:val="24"/>
          <w:szCs w:val="24"/>
        </w:rPr>
      </w:pPr>
      <w:r>
        <w:rPr>
          <w:sz w:val="24"/>
          <w:szCs w:val="24"/>
        </w:rPr>
        <w:t xml:space="preserve"> </w:t>
      </w:r>
      <w:r>
        <w:t xml:space="preserve">8.34</w:t>
      </w:r>
      <w:r>
        <w:rPr>
          <w:sz w:val="24"/>
          <w:szCs w:val="24"/>
        </w:rPr>
        <w:t xml:space="preserve">.  директор Общества организует ведение протокола общего собрания участников Общества.</w:t>
      </w:r>
      <w:r>
        <w:rPr>
          <w:sz w:val="24"/>
          <w:szCs w:val="24"/>
        </w:rPr>
      </w:r>
    </w:p>
    <w:p>
      <w:pPr>
        <w:pStyle w:val="896"/>
        <w:contextualSpacing/>
        <w:ind w:left="-567" w:right="20" w:hanging="567"/>
        <w:spacing w:after="0" w:line="15" w:lineRule="atLeast"/>
        <w:shd w:val="clear" w:color="auto" w:fill="auto"/>
        <w:tabs>
          <w:tab w:val="left" w:pos="-567" w:leader="none"/>
          <w:tab w:val="left" w:pos="1236" w:leader="none"/>
        </w:tabs>
        <w:rPr>
          <w:sz w:val="24"/>
          <w:szCs w:val="24"/>
        </w:rPr>
      </w:pPr>
      <w:r>
        <w:t xml:space="preserve">8.35</w:t>
      </w:r>
      <w:r>
        <w:rPr>
          <w:sz w:val="24"/>
          <w:szCs w:val="24"/>
        </w:rPr>
        <w:t xml:space="preserve">.   Протоколы всех общих собр</w:t>
      </w:r>
      <w:r>
        <w:rPr>
          <w:sz w:val="24"/>
          <w:szCs w:val="24"/>
        </w:rPr>
        <w:t xml:space="preserve">аний участников Общества подшиваются в книгу протоколов, которая должна в любое время предоставляться любому участнику Общества для ознакомления. По требованию участников Общества им выдаются выписки из книги протоколов, удостоверенные директором Общества.</w:t>
      </w:r>
      <w:r>
        <w:rPr>
          <w:sz w:val="24"/>
          <w:szCs w:val="24"/>
        </w:rPr>
      </w:r>
    </w:p>
    <w:p>
      <w:pPr>
        <w:pStyle w:val="896"/>
        <w:contextualSpacing/>
        <w:ind w:left="-567" w:right="20" w:hanging="567"/>
        <w:spacing w:after="0" w:line="15" w:lineRule="atLeast"/>
        <w:shd w:val="clear" w:color="auto" w:fill="auto"/>
        <w:tabs>
          <w:tab w:val="left" w:pos="-567" w:leader="none"/>
          <w:tab w:val="left" w:pos="1236" w:leader="none"/>
        </w:tabs>
        <w:rPr>
          <w:sz w:val="24"/>
          <w:szCs w:val="24"/>
        </w:rPr>
      </w:pPr>
      <w:r>
        <w:rPr>
          <w:sz w:val="24"/>
          <w:szCs w:val="24"/>
        </w:rPr>
        <w:t xml:space="preserve"> </w:t>
      </w:r>
      <w:r>
        <w:t xml:space="preserve">8.36</w:t>
      </w:r>
      <w:r>
        <w:rPr>
          <w:sz w:val="24"/>
          <w:szCs w:val="24"/>
        </w:rPr>
        <w:t xml:space="preserve">.  Общее собрание участников Общества вправе принимать решения только по вопросам повестки дня, сообщенным участникам Общества в порядке, определенном настоящим уставом, за исключением случаев, если в данном общем собрании участвуют все участники Общества.</w:t>
      </w:r>
      <w:r>
        <w:rPr>
          <w:sz w:val="24"/>
          <w:szCs w:val="24"/>
        </w:rPr>
      </w:r>
    </w:p>
    <w:p>
      <w:pPr>
        <w:pStyle w:val="896"/>
        <w:contextualSpacing/>
        <w:ind w:left="-567" w:hanging="567"/>
        <w:spacing w:after="0" w:line="15" w:lineRule="atLeast"/>
        <w:shd w:val="clear" w:color="auto" w:fill="auto"/>
        <w:tabs>
          <w:tab w:val="left" w:pos="-567" w:leader="none"/>
          <w:tab w:val="left" w:pos="1236" w:leader="none"/>
        </w:tabs>
        <w:rPr>
          <w:sz w:val="24"/>
          <w:szCs w:val="24"/>
        </w:rPr>
      </w:pPr>
      <w:r>
        <w:t xml:space="preserve"> 8.37</w:t>
      </w:r>
      <w:r>
        <w:rPr>
          <w:sz w:val="24"/>
          <w:szCs w:val="24"/>
        </w:rPr>
        <w:t xml:space="preserve">.   Решения общего собрания участников Общества принимаются открытым голосованием.</w:t>
      </w:r>
      <w:r>
        <w:rPr>
          <w:sz w:val="24"/>
          <w:szCs w:val="24"/>
        </w:rPr>
      </w:r>
    </w:p>
    <w:p>
      <w:pPr>
        <w:pStyle w:val="896"/>
        <w:contextualSpacing/>
        <w:ind w:left="-567" w:right="20" w:hanging="567"/>
        <w:spacing w:after="0" w:line="15" w:lineRule="atLeast"/>
        <w:shd w:val="clear" w:color="auto" w:fill="auto"/>
        <w:tabs>
          <w:tab w:val="left" w:pos="-567" w:leader="none"/>
          <w:tab w:val="left" w:pos="1236" w:leader="none"/>
        </w:tabs>
        <w:rPr>
          <w:sz w:val="24"/>
          <w:szCs w:val="24"/>
        </w:rPr>
      </w:pPr>
      <w:r>
        <w:t xml:space="preserve"> 8.38</w:t>
      </w:r>
      <w:r>
        <w:rPr>
          <w:sz w:val="24"/>
          <w:szCs w:val="24"/>
        </w:rPr>
        <w:t xml:space="preserve">.  Решение общего собрания уч</w:t>
      </w:r>
      <w:r>
        <w:rPr>
          <w:sz w:val="24"/>
          <w:szCs w:val="24"/>
        </w:rPr>
        <w:t xml:space="preserve">астников Общества может быть принято без проведения собрания (совместного присутствия участников Общества для обсуждения вопросов повестки дня и принятия решений по вопросам, поставленным на голосование) путем проведения заочного голосования (опросным путе</w:t>
      </w:r>
      <w:r>
        <w:rPr>
          <w:sz w:val="24"/>
          <w:szCs w:val="24"/>
        </w:rPr>
        <w:t xml:space="preserve">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r>
        <w:rPr>
          <w:sz w:val="24"/>
          <w:szCs w:val="24"/>
        </w:rPr>
      </w:r>
    </w:p>
    <w:p>
      <w:pPr>
        <w:pStyle w:val="896"/>
        <w:contextualSpacing/>
        <w:ind w:left="-567" w:right="20" w:hanging="567"/>
        <w:spacing w:after="0" w:line="15" w:lineRule="atLeast"/>
        <w:shd w:val="clear" w:color="auto" w:fill="auto"/>
        <w:tabs>
          <w:tab w:val="left" w:pos="-567" w:leader="none"/>
          <w:tab w:val="left" w:pos="1236" w:leader="none"/>
        </w:tabs>
        <w:rPr>
          <w:sz w:val="24"/>
          <w:szCs w:val="24"/>
        </w:rPr>
      </w:pPr>
      <w:r>
        <w:t xml:space="preserve">  8.39</w:t>
      </w:r>
      <w:r>
        <w:rPr>
          <w:sz w:val="24"/>
          <w:szCs w:val="24"/>
        </w:rPr>
        <w:t xml:space="preserve">. Решение общего собрания участников Общества по вопросам, предусмотренным подпунктом 5) пункта 8.3 настоящего устава не может быть принято путем проведения заочного голосования (опросным путем).</w:t>
      </w:r>
      <w:r>
        <w:rPr>
          <w:sz w:val="24"/>
          <w:szCs w:val="24"/>
        </w:rPr>
      </w:r>
    </w:p>
    <w:p>
      <w:pPr>
        <w:pStyle w:val="896"/>
        <w:contextualSpacing/>
        <w:ind w:left="-567" w:right="20" w:hanging="567"/>
        <w:spacing w:after="0" w:line="15" w:lineRule="atLeast"/>
        <w:shd w:val="clear" w:color="auto" w:fill="auto"/>
        <w:tabs>
          <w:tab w:val="left" w:pos="-567" w:leader="none"/>
          <w:tab w:val="left" w:pos="1236" w:leader="none"/>
        </w:tabs>
        <w:rPr>
          <w:sz w:val="24"/>
          <w:szCs w:val="24"/>
        </w:rPr>
      </w:pPr>
      <w:r>
        <w:t xml:space="preserve">8.40</w:t>
      </w:r>
      <w:r>
        <w:rPr>
          <w:sz w:val="24"/>
          <w:szCs w:val="24"/>
        </w:rPr>
        <w:t xml:space="preserve">.  Порядок проведения заочного </w:t>
      </w:r>
      <w:r>
        <w:rPr>
          <w:sz w:val="24"/>
          <w:szCs w:val="24"/>
        </w:rPr>
        <w:t xml:space="preserve">голосования определяется внутренним документом Общества, который должен предусматривать обязательность сообщения всем участникам Общества предлагаемой повестки дня, возможность ознакомления всех участников Общества до начала голосования со всеми необходимы</w:t>
      </w:r>
      <w:r>
        <w:rPr>
          <w:sz w:val="24"/>
          <w:szCs w:val="24"/>
        </w:rPr>
        <w:t xml:space="preserve">ми информацией и материалами, возможность вносить предложения о включении в повестку дня дополнительных вопросов, обязательность сообщения всем участникам Общества до начала голосования измененной повестки дня, а также срок окончания процедуры голосования.</w:t>
      </w:r>
      <w:r>
        <w:rPr>
          <w:sz w:val="24"/>
          <w:szCs w:val="24"/>
        </w:rPr>
      </w:r>
    </w:p>
    <w:p>
      <w:pPr>
        <w:pStyle w:val="896"/>
        <w:contextualSpacing/>
        <w:ind w:left="-567" w:right="20" w:hanging="567"/>
        <w:spacing w:after="0" w:line="15" w:lineRule="atLeast"/>
        <w:shd w:val="clear" w:color="auto" w:fill="auto"/>
        <w:tabs>
          <w:tab w:val="left" w:pos="-567" w:leader="none"/>
          <w:tab w:val="left" w:pos="1236" w:leader="none"/>
        </w:tabs>
        <w:rPr>
          <w:sz w:val="24"/>
          <w:szCs w:val="24"/>
        </w:rPr>
      </w:pPr>
      <w:r>
        <w:t xml:space="preserve">8.41</w:t>
      </w:r>
      <w:r>
        <w:rPr>
          <w:sz w:val="24"/>
          <w:szCs w:val="24"/>
        </w:rPr>
        <w:t xml:space="preserve">.   Решение общего собрания участников Общества, принятое с нарушением положений федеральных законов и иных правовых актов Российской Федерации, настоящего устава и нарушающее права и законные интересы участника Общества, может </w:t>
      </w:r>
      <w:r>
        <w:rPr>
          <w:sz w:val="24"/>
          <w:szCs w:val="24"/>
        </w:rPr>
        <w:t xml:space="preserve">быть признано судом недействительным по заявлению участника Общества, не принимавшего участия в голосовании или голосовавшего против оспариваемого решения. Заявление участника Общества признании решения общего собрания участников Общества и (или) решений и</w:t>
      </w:r>
      <w:r>
        <w:rPr>
          <w:sz w:val="24"/>
          <w:szCs w:val="24"/>
        </w:rPr>
        <w:t xml:space="preserve">ных органов управления обществом недействительными может быть подано в суд в течение двух месяцев со дня, когда участник Общества узнал или должен был узнать о принятом решении и об обстоятельствах, являющихся основанием для признания его недействительным.</w:t>
      </w:r>
      <w:r>
        <w:rPr>
          <w:sz w:val="24"/>
          <w:szCs w:val="24"/>
        </w:rPr>
      </w:r>
    </w:p>
    <w:p>
      <w:pPr>
        <w:pStyle w:val="896"/>
        <w:contextualSpacing/>
        <w:ind w:left="-567" w:right="20" w:hanging="567"/>
        <w:spacing w:after="0" w:line="15" w:lineRule="atLeast"/>
        <w:shd w:val="clear" w:color="auto" w:fill="auto"/>
        <w:tabs>
          <w:tab w:val="left" w:pos="-567" w:leader="none"/>
          <w:tab w:val="left" w:pos="1236" w:leader="none"/>
        </w:tabs>
        <w:rPr>
          <w:sz w:val="24"/>
          <w:szCs w:val="24"/>
        </w:rPr>
      </w:pPr>
      <w:r>
        <w:t xml:space="preserve">8.42</w:t>
      </w:r>
      <w:r>
        <w:rPr>
          <w:sz w:val="24"/>
          <w:szCs w:val="24"/>
        </w:rPr>
        <w:t xml:space="preserve">.   Решения общего собрания участников Общества, принятые по вопросам, не включенным в повестку дня данного собран</w:t>
      </w:r>
      <w:r>
        <w:rPr>
          <w:sz w:val="24"/>
          <w:szCs w:val="24"/>
        </w:rPr>
        <w:t xml:space="preserve">ия (за исключением случая, если на общем собрании участников общества присутствовали все участники Общества), либо без необходимого для принятия решения большинства голосов участников Общества, не имеют силы независимо от обжалования их в судебном порядке.</w:t>
      </w:r>
      <w:r>
        <w:rPr>
          <w:sz w:val="24"/>
          <w:szCs w:val="24"/>
        </w:rPr>
      </w:r>
    </w:p>
    <w:p>
      <w:pPr>
        <w:pStyle w:val="896"/>
        <w:contextualSpacing/>
        <w:ind w:left="-567" w:right="20" w:hanging="567"/>
        <w:spacing w:after="0" w:line="15" w:lineRule="atLeast"/>
        <w:shd w:val="clear" w:color="auto" w:fill="auto"/>
        <w:tabs>
          <w:tab w:val="left" w:pos="-567" w:leader="none"/>
          <w:tab w:val="left" w:pos="1236" w:leader="none"/>
        </w:tabs>
        <w:rPr>
          <w:sz w:val="24"/>
          <w:szCs w:val="24"/>
        </w:rPr>
      </w:pPr>
      <w:r>
        <w:t xml:space="preserve">8.43</w:t>
      </w:r>
      <w:r>
        <w:rPr>
          <w:sz w:val="24"/>
          <w:szCs w:val="24"/>
        </w:rPr>
        <w:t xml:space="preserve">. В Обществе, состоящем из одного участника, решения по вопросам, относящимся к компетенции общего собрания участников Обществ</w:t>
      </w:r>
      <w:r>
        <w:rPr>
          <w:sz w:val="24"/>
          <w:szCs w:val="24"/>
        </w:rPr>
        <w:t xml:space="preserve">а, принимаются единственным участником Общества единолично и оформляются письменно. При этом положения пунктов 8.5 - 8.42 настоящего устава не применяются, за исключением положений, касающихся сроков проведения годового общего собрания участников Общества.</w:t>
      </w:r>
      <w:r>
        <w:rPr>
          <w:sz w:val="24"/>
          <w:szCs w:val="24"/>
        </w:rPr>
      </w:r>
    </w:p>
    <w:p>
      <w:pPr>
        <w:pStyle w:val="896"/>
        <w:contextualSpacing/>
        <w:ind w:left="-567" w:hanging="567"/>
        <w:spacing w:after="0" w:line="15" w:lineRule="atLeast"/>
        <w:shd w:val="clear" w:color="auto" w:fill="auto"/>
        <w:tabs>
          <w:tab w:val="left" w:pos="-567" w:leader="none"/>
          <w:tab w:val="center" w:pos="1367" w:leader="none"/>
          <w:tab w:val="left" w:pos="1525" w:leader="none"/>
        </w:tabs>
        <w:rPr>
          <w:sz w:val="24"/>
          <w:szCs w:val="24"/>
        </w:rPr>
      </w:pPr>
      <w:r>
        <w:rPr>
          <w:sz w:val="24"/>
          <w:szCs w:val="24"/>
        </w:rPr>
      </w:r>
      <w:r>
        <w:rPr>
          <w:sz w:val="24"/>
          <w:szCs w:val="24"/>
        </w:rPr>
      </w:r>
    </w:p>
    <w:p>
      <w:pPr>
        <w:pStyle w:val="898"/>
        <w:contextualSpacing/>
        <w:ind w:left="-567" w:hanging="567"/>
        <w:keepLines/>
        <w:keepNext/>
        <w:spacing w:before="0" w:line="15" w:lineRule="atLeast"/>
        <w:shd w:val="clear" w:color="auto" w:fill="auto"/>
        <w:tabs>
          <w:tab w:val="left" w:pos="-567" w:leader="none"/>
          <w:tab w:val="left" w:pos="3123" w:leader="none"/>
        </w:tabs>
        <w:rPr>
          <w:sz w:val="24"/>
          <w:szCs w:val="24"/>
        </w:rPr>
      </w:pPr>
      <w:r>
        <w:rPr>
          <w:sz w:val="24"/>
          <w:szCs w:val="24"/>
        </w:rPr>
        <w:t xml:space="preserve">                                                              </w:t>
      </w:r>
      <w:bookmarkStart w:id="3" w:name="bookmark4"/>
      <w:r>
        <w:rPr>
          <w:sz w:val="24"/>
          <w:szCs w:val="24"/>
        </w:rPr>
        <w:t xml:space="preserve">9. ДИРЕКТОР ОБЩЕСТВА</w:t>
      </w:r>
      <w:bookmarkEnd w:id="3"/>
      <w:r/>
      <w:r>
        <w:rPr>
          <w:sz w:val="24"/>
          <w:szCs w:val="24"/>
        </w:rPr>
      </w:r>
    </w:p>
    <w:p>
      <w:pPr>
        <w:pStyle w:val="896"/>
        <w:contextualSpacing/>
        <w:ind w:left="-567" w:hanging="567"/>
        <w:spacing w:after="0" w:line="15" w:lineRule="atLeast"/>
        <w:shd w:val="clear" w:color="auto" w:fill="auto"/>
        <w:tabs>
          <w:tab w:val="left" w:pos="-567" w:leader="none"/>
          <w:tab w:val="left" w:pos="1221" w:leader="none"/>
        </w:tabs>
        <w:rPr>
          <w:sz w:val="24"/>
          <w:szCs w:val="24"/>
        </w:rPr>
      </w:pPr>
      <w:r>
        <w:t xml:space="preserve">9.1</w:t>
      </w:r>
      <w:r>
        <w:rPr>
          <w:sz w:val="24"/>
          <w:szCs w:val="24"/>
        </w:rPr>
        <w:t xml:space="preserve">.   Единоличным исполнительным органом Общества является директор.</w:t>
      </w:r>
      <w:r>
        <w:rPr>
          <w:sz w:val="24"/>
          <w:szCs w:val="24"/>
        </w:rPr>
      </w:r>
    </w:p>
    <w:p>
      <w:pPr>
        <w:pStyle w:val="896"/>
        <w:contextualSpacing/>
        <w:ind w:left="-567" w:hanging="567"/>
        <w:spacing w:after="0" w:line="15" w:lineRule="atLeast"/>
        <w:shd w:val="clear" w:color="auto" w:fill="auto"/>
        <w:tabs>
          <w:tab w:val="left" w:pos="-567" w:leader="none"/>
        </w:tabs>
        <w:rPr>
          <w:sz w:val="24"/>
          <w:szCs w:val="24"/>
        </w:rPr>
      </w:pPr>
      <w:r>
        <w:t xml:space="preserve">9.2</w:t>
      </w:r>
      <w:r>
        <w:rPr>
          <w:sz w:val="24"/>
          <w:szCs w:val="24"/>
        </w:rPr>
        <w:t xml:space="preserve">.    директор избирается общим собранием участников Общества сроком на три года.</w:t>
      </w:r>
      <w:r>
        <w:rPr>
          <w:sz w:val="24"/>
          <w:szCs w:val="24"/>
        </w:rPr>
      </w:r>
    </w:p>
    <w:p>
      <w:pPr>
        <w:pStyle w:val="896"/>
        <w:contextualSpacing/>
        <w:ind w:left="-567" w:right="40" w:hanging="567"/>
        <w:jc w:val="left"/>
        <w:spacing w:after="0" w:line="15" w:lineRule="atLeast"/>
        <w:shd w:val="clear" w:color="auto" w:fill="auto"/>
        <w:tabs>
          <w:tab w:val="left" w:pos="-567" w:leader="none"/>
        </w:tabs>
        <w:rPr>
          <w:sz w:val="24"/>
          <w:szCs w:val="24"/>
        </w:rPr>
      </w:pPr>
      <w:r>
        <w:t xml:space="preserve">9.3</w:t>
      </w:r>
      <w:r>
        <w:rPr>
          <w:sz w:val="24"/>
          <w:szCs w:val="24"/>
        </w:rPr>
        <w:t xml:space="preserve">.    директор, не являющийся участником Общества, может участвовать в общем собрании участников Общества с правом совещательного голоса.</w:t>
      </w:r>
      <w:r>
        <w:rPr>
          <w:sz w:val="24"/>
          <w:szCs w:val="24"/>
        </w:rPr>
      </w:r>
    </w:p>
    <w:p>
      <w:pPr>
        <w:pStyle w:val="896"/>
        <w:contextualSpacing/>
        <w:ind w:left="-567" w:right="40" w:hanging="567"/>
        <w:spacing w:after="0" w:line="15" w:lineRule="atLeast"/>
        <w:shd w:val="clear" w:color="auto" w:fill="auto"/>
        <w:tabs>
          <w:tab w:val="left" w:pos="-567" w:leader="none"/>
          <w:tab w:val="left" w:pos="1221" w:leader="none"/>
        </w:tabs>
        <w:rPr>
          <w:sz w:val="24"/>
          <w:szCs w:val="24"/>
        </w:rPr>
      </w:pPr>
      <w:r>
        <w:t xml:space="preserve">9.4</w:t>
      </w:r>
      <w:r>
        <w:rPr>
          <w:sz w:val="24"/>
          <w:szCs w:val="24"/>
        </w:rPr>
        <w:t xml:space="preserve">.   Порядок деятельности</w:t>
      </w:r>
      <w:r>
        <w:rPr>
          <w:sz w:val="24"/>
          <w:szCs w:val="24"/>
        </w:rPr>
        <w:t xml:space="preserve"> </w:t>
      </w:r>
      <w:r>
        <w:rPr>
          <w:sz w:val="24"/>
          <w:szCs w:val="24"/>
        </w:rPr>
        <w:t xml:space="preserve">директора Общества и принятия им решений устанавливаются уставом Общества, внутренними документами Общества и договором, заключаемым между Обществом и директором в соответствие с требованиями действующего законодательства. Договор с директором от имени </w:t>
      </w:r>
      <w:r>
        <w:rPr>
          <w:sz w:val="24"/>
          <w:szCs w:val="24"/>
        </w:rPr>
        <w:t xml:space="preserve">Общества подписывается лицом, председательствовавшим на заседании общего собрания участников Общества, на котором был избран директор, или одним из участников общего собрания участников Общества, уполномоченным решением общего собрания участников Общества.</w:t>
      </w:r>
      <w:r>
        <w:rPr>
          <w:sz w:val="24"/>
          <w:szCs w:val="24"/>
        </w:rPr>
      </w:r>
    </w:p>
    <w:p>
      <w:pPr>
        <w:pStyle w:val="896"/>
        <w:contextualSpacing/>
        <w:ind w:left="-567" w:right="40" w:hanging="567"/>
        <w:spacing w:after="0" w:line="15" w:lineRule="atLeast"/>
        <w:shd w:val="clear" w:color="auto" w:fill="auto"/>
        <w:tabs>
          <w:tab w:val="left" w:pos="-567" w:leader="none"/>
          <w:tab w:val="left" w:pos="1221" w:leader="none"/>
        </w:tabs>
        <w:rPr>
          <w:sz w:val="24"/>
          <w:szCs w:val="24"/>
        </w:rPr>
      </w:pPr>
      <w:r>
        <w:t xml:space="preserve">9.5</w:t>
      </w:r>
      <w:r>
        <w:rPr>
          <w:sz w:val="24"/>
          <w:szCs w:val="24"/>
        </w:rPr>
        <w:t xml:space="preserve">.     директор:</w:t>
      </w:r>
      <w:r>
        <w:rPr>
          <w:sz w:val="24"/>
          <w:szCs w:val="24"/>
        </w:rPr>
      </w:r>
    </w:p>
    <w:p>
      <w:pPr>
        <w:pStyle w:val="896"/>
        <w:numPr>
          <w:ilvl w:val="0"/>
          <w:numId w:val="10"/>
        </w:numPr>
        <w:contextualSpacing/>
        <w:ind w:left="-567" w:hanging="567"/>
        <w:spacing w:after="0" w:line="15" w:lineRule="atLeast"/>
        <w:shd w:val="clear" w:color="auto" w:fill="auto"/>
        <w:tabs>
          <w:tab w:val="left" w:pos="1221" w:leader="none"/>
        </w:tabs>
        <w:rPr>
          <w:sz w:val="24"/>
          <w:szCs w:val="24"/>
        </w:rPr>
      </w:pPr>
      <w:r>
        <w:rPr>
          <w:sz w:val="24"/>
          <w:szCs w:val="24"/>
        </w:rPr>
        <w:t xml:space="preserve">без доверенности действует от имени Общества, в том числе представляет его интересы и совершает</w:t>
      </w:r>
      <w:r>
        <w:rPr>
          <w:sz w:val="24"/>
          <w:szCs w:val="24"/>
        </w:rPr>
      </w:r>
    </w:p>
    <w:p>
      <w:pPr>
        <w:pStyle w:val="896"/>
        <w:contextualSpacing/>
        <w:ind w:left="-567" w:hanging="567"/>
        <w:spacing w:after="0" w:line="15" w:lineRule="atLeast"/>
        <w:shd w:val="clear" w:color="auto" w:fill="auto"/>
        <w:tabs>
          <w:tab w:val="left" w:pos="-567" w:leader="none"/>
        </w:tabs>
        <w:rPr>
          <w:sz w:val="24"/>
          <w:szCs w:val="24"/>
        </w:rPr>
      </w:pPr>
      <w:r>
        <w:rPr>
          <w:sz w:val="24"/>
          <w:szCs w:val="24"/>
        </w:rPr>
        <w:t xml:space="preserve">         сделки;</w:t>
      </w:r>
      <w:r>
        <w:rPr>
          <w:sz w:val="24"/>
          <w:szCs w:val="24"/>
        </w:rPr>
      </w:r>
    </w:p>
    <w:p>
      <w:pPr>
        <w:pStyle w:val="896"/>
        <w:numPr>
          <w:ilvl w:val="0"/>
          <w:numId w:val="10"/>
        </w:numPr>
        <w:contextualSpacing/>
        <w:ind w:left="-567" w:right="40" w:hanging="567"/>
        <w:spacing w:after="0" w:line="15" w:lineRule="atLeast"/>
        <w:shd w:val="clear" w:color="auto" w:fill="auto"/>
        <w:tabs>
          <w:tab w:val="left" w:pos="-567" w:leader="none"/>
          <w:tab w:val="left" w:pos="1221" w:leader="none"/>
        </w:tabs>
        <w:rPr>
          <w:sz w:val="24"/>
          <w:szCs w:val="24"/>
        </w:rPr>
      </w:pPr>
      <w:r>
        <w:rPr>
          <w:sz w:val="24"/>
          <w:szCs w:val="24"/>
        </w:rPr>
        <w:t xml:space="preserve">выдает доверенности на право представительства от имени Общества, в том числе доверенности с правом передоверия;</w:t>
      </w:r>
      <w:r>
        <w:rPr>
          <w:sz w:val="24"/>
          <w:szCs w:val="24"/>
        </w:rPr>
      </w:r>
    </w:p>
    <w:p>
      <w:pPr>
        <w:pStyle w:val="896"/>
        <w:numPr>
          <w:ilvl w:val="0"/>
          <w:numId w:val="10"/>
        </w:numPr>
        <w:contextualSpacing/>
        <w:ind w:left="-567" w:right="40" w:hanging="567"/>
        <w:spacing w:after="0" w:line="15" w:lineRule="atLeast"/>
        <w:shd w:val="clear" w:color="auto" w:fill="auto"/>
        <w:tabs>
          <w:tab w:val="left" w:pos="-567" w:leader="none"/>
          <w:tab w:val="left" w:pos="1221" w:leader="none"/>
        </w:tabs>
        <w:rPr>
          <w:sz w:val="24"/>
          <w:szCs w:val="24"/>
        </w:rPr>
      </w:pPr>
      <w:r>
        <w:rPr>
          <w:sz w:val="24"/>
          <w:szCs w:val="24"/>
        </w:rPr>
        <w:t xml:space="preserve">издает приказы о назначении на должность работников Общества, об их переводе и увольнении, применяет меры поощрения и налагает дисциплинарные взыскания;</w:t>
      </w:r>
      <w:r>
        <w:rPr>
          <w:sz w:val="24"/>
          <w:szCs w:val="24"/>
        </w:rPr>
      </w:r>
    </w:p>
    <w:p>
      <w:pPr>
        <w:pStyle w:val="896"/>
        <w:numPr>
          <w:ilvl w:val="0"/>
          <w:numId w:val="10"/>
        </w:numPr>
        <w:contextualSpacing/>
        <w:ind w:left="-567" w:hanging="567"/>
        <w:spacing w:after="0" w:line="15" w:lineRule="atLeast"/>
        <w:shd w:val="clear" w:color="auto" w:fill="auto"/>
        <w:tabs>
          <w:tab w:val="left" w:pos="-567" w:leader="none"/>
          <w:tab w:val="left" w:pos="1221" w:leader="none"/>
        </w:tabs>
        <w:rPr>
          <w:sz w:val="24"/>
          <w:szCs w:val="24"/>
        </w:rPr>
      </w:pPr>
      <w:r>
        <w:rPr>
          <w:sz w:val="24"/>
          <w:szCs w:val="24"/>
        </w:rPr>
        <w:t xml:space="preserve">созывает очередное и внеочередное общее собрание участников Общества;</w:t>
      </w:r>
      <w:r>
        <w:rPr>
          <w:sz w:val="24"/>
          <w:szCs w:val="24"/>
        </w:rPr>
      </w:r>
    </w:p>
    <w:p>
      <w:pPr>
        <w:pStyle w:val="896"/>
        <w:numPr>
          <w:ilvl w:val="0"/>
          <w:numId w:val="10"/>
        </w:numPr>
        <w:contextualSpacing/>
        <w:ind w:left="-567" w:right="40" w:hanging="567"/>
        <w:spacing w:after="0" w:line="15" w:lineRule="atLeast"/>
        <w:shd w:val="clear" w:color="auto" w:fill="auto"/>
        <w:tabs>
          <w:tab w:val="left" w:pos="-567" w:leader="none"/>
          <w:tab w:val="left" w:pos="1221" w:leader="none"/>
        </w:tabs>
        <w:rPr>
          <w:sz w:val="24"/>
          <w:szCs w:val="24"/>
        </w:rPr>
      </w:pPr>
      <w:r>
        <w:rPr>
          <w:sz w:val="24"/>
          <w:szCs w:val="24"/>
        </w:rPr>
        <w:t xml:space="preserve">осуществляет иные полномочия, не отнесенные законом и настоящим уставом к компетенции общего собрания участников Общества.</w:t>
      </w:r>
      <w:r>
        <w:rPr>
          <w:sz w:val="24"/>
          <w:szCs w:val="24"/>
        </w:rPr>
      </w:r>
    </w:p>
    <w:p>
      <w:pPr>
        <w:pStyle w:val="896"/>
        <w:contextualSpacing/>
        <w:ind w:left="-1134" w:right="40"/>
        <w:spacing w:after="0" w:line="15" w:lineRule="atLeast"/>
        <w:shd w:val="clear" w:color="auto" w:fill="auto"/>
        <w:tabs>
          <w:tab w:val="left" w:pos="-567" w:leader="none"/>
          <w:tab w:val="left" w:pos="1221" w:leader="none"/>
        </w:tabs>
        <w:rPr>
          <w:sz w:val="24"/>
          <w:szCs w:val="24"/>
        </w:rPr>
      </w:pPr>
      <w:r>
        <w:t xml:space="preserve">9.6</w:t>
      </w:r>
      <w:r>
        <w:rPr>
          <w:sz w:val="24"/>
          <w:szCs w:val="24"/>
        </w:rPr>
        <w:t xml:space="preserve">.    директор при осуществлении им прав и исполнении обязанностей должен действовать в</w:t>
      </w:r>
      <w:r>
        <w:rPr>
          <w:sz w:val="24"/>
          <w:szCs w:val="24"/>
        </w:rPr>
      </w:r>
    </w:p>
    <w:p>
      <w:pPr>
        <w:pStyle w:val="896"/>
        <w:contextualSpacing/>
        <w:ind w:left="-1134" w:right="40"/>
        <w:spacing w:after="0" w:line="15" w:lineRule="atLeast"/>
        <w:shd w:val="clear" w:color="auto" w:fill="auto"/>
        <w:tabs>
          <w:tab w:val="left" w:pos="-567" w:leader="none"/>
          <w:tab w:val="left" w:pos="1221" w:leader="none"/>
        </w:tabs>
        <w:rPr>
          <w:sz w:val="24"/>
          <w:szCs w:val="24"/>
        </w:rPr>
      </w:pPr>
      <w:r>
        <w:rPr>
          <w:sz w:val="24"/>
          <w:szCs w:val="24"/>
        </w:rPr>
        <w:t xml:space="preserve">        интересах Общества добросовестно и разумно и несет ответственность перед Обществом за убытки,</w:t>
      </w:r>
      <w:r>
        <w:rPr>
          <w:sz w:val="24"/>
          <w:szCs w:val="24"/>
        </w:rPr>
      </w:r>
    </w:p>
    <w:p>
      <w:pPr>
        <w:pStyle w:val="896"/>
        <w:contextualSpacing/>
        <w:ind w:left="-1134" w:right="40"/>
        <w:spacing w:after="0" w:line="15" w:lineRule="atLeast"/>
        <w:shd w:val="clear" w:color="auto" w:fill="auto"/>
        <w:tabs>
          <w:tab w:val="left" w:pos="-567" w:leader="none"/>
          <w:tab w:val="left" w:pos="1221" w:leader="none"/>
        </w:tabs>
        <w:rPr>
          <w:sz w:val="24"/>
          <w:szCs w:val="24"/>
        </w:rPr>
      </w:pPr>
      <w:r>
        <w:rPr>
          <w:sz w:val="24"/>
          <w:szCs w:val="24"/>
        </w:rPr>
        <w:t xml:space="preserve">        причиненные его виновным действием (бездействием), если иные основания и размер ответственности</w:t>
      </w:r>
      <w:r>
        <w:rPr>
          <w:sz w:val="24"/>
          <w:szCs w:val="24"/>
        </w:rPr>
      </w:r>
    </w:p>
    <w:p>
      <w:pPr>
        <w:pStyle w:val="896"/>
        <w:contextualSpacing/>
        <w:ind w:left="-1134" w:right="40"/>
        <w:spacing w:after="0" w:line="15" w:lineRule="atLeast"/>
        <w:shd w:val="clear" w:color="auto" w:fill="auto"/>
        <w:tabs>
          <w:tab w:val="left" w:pos="-567" w:leader="none"/>
          <w:tab w:val="left" w:pos="1221" w:leader="none"/>
        </w:tabs>
        <w:rPr>
          <w:sz w:val="24"/>
          <w:szCs w:val="24"/>
        </w:rPr>
      </w:pPr>
      <w:r>
        <w:rPr>
          <w:sz w:val="24"/>
          <w:szCs w:val="24"/>
        </w:rPr>
        <w:t xml:space="preserve">        не установлены федеральным законодательством.</w:t>
      </w:r>
      <w:r>
        <w:rPr>
          <w:sz w:val="24"/>
          <w:szCs w:val="24"/>
        </w:rPr>
      </w:r>
    </w:p>
    <w:p>
      <w:pPr>
        <w:pStyle w:val="896"/>
        <w:contextualSpacing/>
        <w:ind w:left="-567" w:right="40" w:hanging="567"/>
        <w:spacing w:after="0" w:line="15" w:lineRule="atLeast"/>
        <w:shd w:val="clear" w:color="auto" w:fill="auto"/>
        <w:tabs>
          <w:tab w:val="left" w:pos="-567" w:leader="none"/>
          <w:tab w:val="left" w:pos="1221" w:leader="none"/>
        </w:tabs>
        <w:rPr>
          <w:sz w:val="24"/>
          <w:szCs w:val="24"/>
        </w:rPr>
      </w:pPr>
      <w:r>
        <w:t xml:space="preserve">9.7</w:t>
      </w:r>
      <w:r>
        <w:rPr>
          <w:sz w:val="24"/>
          <w:szCs w:val="24"/>
        </w:rPr>
        <w:t xml:space="preserve">.   При определении оснований и размера ответственности директора должны быть приняты во внимание обычные условия делового оборота и иные обстоятельства, имеющие значение для дела.</w:t>
      </w:r>
      <w:r>
        <w:rPr>
          <w:sz w:val="24"/>
          <w:szCs w:val="24"/>
        </w:rPr>
      </w:r>
    </w:p>
    <w:p>
      <w:pPr>
        <w:pStyle w:val="896"/>
        <w:contextualSpacing/>
        <w:ind w:left="-567" w:right="40" w:hanging="567"/>
        <w:spacing w:after="0" w:line="15" w:lineRule="atLeast"/>
        <w:shd w:val="clear" w:color="auto" w:fill="auto"/>
        <w:tabs>
          <w:tab w:val="left" w:pos="-567" w:leader="none"/>
          <w:tab w:val="left" w:pos="1221" w:leader="none"/>
        </w:tabs>
        <w:rPr>
          <w:sz w:val="24"/>
          <w:szCs w:val="24"/>
        </w:rPr>
      </w:pPr>
      <w:r>
        <w:rPr>
          <w:bCs/>
        </w:rPr>
        <w:t xml:space="preserve">9.8</w:t>
      </w:r>
      <w:r>
        <w:rPr>
          <w:b/>
          <w:bCs/>
        </w:rPr>
        <w:t xml:space="preserve">.    </w:t>
      </w:r>
      <w:r>
        <w:rPr>
          <w:rStyle w:val="893"/>
          <w:b w:val="0"/>
          <w:sz w:val="24"/>
          <w:szCs w:val="24"/>
        </w:rPr>
        <w:t xml:space="preserve">С</w:t>
      </w:r>
      <w:r>
        <w:rPr>
          <w:rStyle w:val="893"/>
          <w:sz w:val="24"/>
          <w:szCs w:val="24"/>
        </w:rPr>
        <w:t xml:space="preserve"> </w:t>
      </w:r>
      <w:r>
        <w:rPr>
          <w:sz w:val="24"/>
          <w:szCs w:val="24"/>
        </w:rPr>
        <w:t xml:space="preserve">иском о возмещении убытков, причиненных Обществу директором, вправе обратиться в суд Общество или его участник.</w:t>
      </w:r>
      <w:r>
        <w:rPr>
          <w:sz w:val="24"/>
          <w:szCs w:val="24"/>
        </w:rPr>
      </w:r>
    </w:p>
    <w:p>
      <w:pPr>
        <w:pStyle w:val="896"/>
        <w:contextualSpacing/>
        <w:ind w:left="-567" w:right="40" w:hanging="567"/>
        <w:spacing w:after="0" w:line="15" w:lineRule="atLeast"/>
        <w:shd w:val="clear" w:color="auto" w:fill="auto"/>
        <w:tabs>
          <w:tab w:val="left" w:pos="-567" w:leader="none"/>
          <w:tab w:val="left" w:pos="1221" w:leader="none"/>
        </w:tabs>
        <w:rPr>
          <w:sz w:val="24"/>
          <w:szCs w:val="24"/>
        </w:rPr>
      </w:pPr>
      <w:r>
        <w:rPr>
          <w:sz w:val="24"/>
          <w:szCs w:val="24"/>
        </w:rPr>
      </w:r>
      <w:r>
        <w:rPr>
          <w:sz w:val="24"/>
          <w:szCs w:val="24"/>
        </w:rPr>
      </w:r>
    </w:p>
    <w:p>
      <w:pPr>
        <w:pStyle w:val="898"/>
        <w:contextualSpacing/>
        <w:ind w:left="-567" w:hanging="567"/>
        <w:jc w:val="center"/>
        <w:keepLines/>
        <w:keepNext/>
        <w:spacing w:before="0" w:line="15" w:lineRule="atLeast"/>
        <w:shd w:val="clear" w:color="auto" w:fill="auto"/>
        <w:tabs>
          <w:tab w:val="left" w:pos="-567" w:leader="none"/>
        </w:tabs>
        <w:rPr>
          <w:sz w:val="24"/>
          <w:szCs w:val="24"/>
        </w:rPr>
      </w:pPr>
      <w:r/>
      <w:bookmarkStart w:id="4" w:name="bookmark5"/>
      <w:r>
        <w:rPr>
          <w:sz w:val="24"/>
          <w:szCs w:val="24"/>
        </w:rPr>
        <w:t xml:space="preserve">10. ПРИБЫЛЬ ОБЩЕСТВА</w:t>
      </w:r>
      <w:bookmarkEnd w:id="4"/>
      <w:r/>
      <w:r>
        <w:rPr>
          <w:sz w:val="24"/>
          <w:szCs w:val="24"/>
        </w:rPr>
      </w:r>
    </w:p>
    <w:p>
      <w:pPr>
        <w:pStyle w:val="896"/>
        <w:numPr>
          <w:ilvl w:val="0"/>
          <w:numId w:val="18"/>
        </w:numPr>
        <w:contextualSpacing/>
        <w:ind w:left="-567" w:right="40" w:hanging="567"/>
        <w:spacing w:after="0" w:line="15" w:lineRule="atLeast"/>
        <w:shd w:val="clear" w:color="auto" w:fill="auto"/>
        <w:tabs>
          <w:tab w:val="left" w:pos="-567" w:leader="none"/>
          <w:tab w:val="left" w:pos="1221" w:leader="none"/>
        </w:tabs>
        <w:rPr>
          <w:sz w:val="24"/>
          <w:szCs w:val="24"/>
        </w:rPr>
      </w:pPr>
      <w:r>
        <w:rPr>
          <w:sz w:val="24"/>
          <w:szCs w:val="24"/>
        </w:rPr>
        <w:t xml:space="preserve">Общество вправе ежеквартально (один раз в полгода, один раз в год) принимать решение о </w:t>
      </w:r>
      <w:r>
        <w:rPr>
          <w:sz w:val="24"/>
          <w:szCs w:val="24"/>
        </w:rPr>
        <w:t xml:space="preserve">распределении своей чистой прибыли между участниками Общества, получаемой Обществом после уплаты налогов и других обязательных платежей в государственные внебюджетные фонды, формирования фондов Общества.</w:t>
      </w:r>
      <w:r>
        <w:rPr>
          <w:sz w:val="24"/>
          <w:szCs w:val="24"/>
        </w:rPr>
      </w:r>
    </w:p>
    <w:p>
      <w:pPr>
        <w:pStyle w:val="896"/>
        <w:numPr>
          <w:ilvl w:val="0"/>
          <w:numId w:val="18"/>
        </w:numPr>
        <w:contextualSpacing/>
        <w:ind w:left="-567" w:right="40" w:hanging="567"/>
        <w:spacing w:after="0" w:line="15" w:lineRule="atLeast"/>
        <w:shd w:val="clear" w:color="auto" w:fill="auto"/>
        <w:tabs>
          <w:tab w:val="left" w:pos="-567" w:leader="none"/>
          <w:tab w:val="left" w:pos="1221" w:leader="none"/>
        </w:tabs>
        <w:rPr>
          <w:sz w:val="24"/>
          <w:szCs w:val="24"/>
        </w:rPr>
      </w:pPr>
      <w:r>
        <w:rPr>
          <w:sz w:val="24"/>
          <w:szCs w:val="24"/>
        </w:rPr>
        <w:t xml:space="preserve">Часть прибыли Общества, предназначенная для распределения между его участниками, распределяется пропорционально их долям в уставном капитале Общества.</w:t>
      </w:r>
      <w:r>
        <w:rPr>
          <w:sz w:val="24"/>
          <w:szCs w:val="24"/>
        </w:rPr>
      </w:r>
    </w:p>
    <w:p>
      <w:pPr>
        <w:pStyle w:val="896"/>
        <w:numPr>
          <w:ilvl w:val="0"/>
          <w:numId w:val="18"/>
        </w:numPr>
        <w:contextualSpacing/>
        <w:ind w:left="-567" w:right="40" w:hanging="567"/>
        <w:spacing w:line="15" w:lineRule="atLeast"/>
        <w:shd w:val="clear" w:color="auto" w:fill="auto"/>
        <w:tabs>
          <w:tab w:val="left" w:pos="-567" w:leader="none"/>
          <w:tab w:val="left" w:pos="1221" w:leader="none"/>
        </w:tabs>
        <w:rPr>
          <w:sz w:val="24"/>
          <w:szCs w:val="24"/>
        </w:rPr>
      </w:pPr>
      <w:r>
        <w:rPr>
          <w:sz w:val="24"/>
          <w:szCs w:val="24"/>
        </w:rPr>
        <w:t xml:space="preserve">Выплаты участникам производятся в порядке и сроки, предусмотренные решениями общего собрания участников Общества.</w:t>
      </w:r>
      <w:r>
        <w:rPr>
          <w:sz w:val="24"/>
          <w:szCs w:val="24"/>
        </w:rPr>
      </w:r>
    </w:p>
    <w:p>
      <w:pPr>
        <w:pStyle w:val="896"/>
        <w:contextualSpacing/>
        <w:ind w:left="-567" w:hanging="567"/>
        <w:spacing w:after="0" w:line="15" w:lineRule="atLeast"/>
        <w:shd w:val="clear" w:color="auto" w:fill="auto"/>
        <w:tabs>
          <w:tab w:val="left" w:pos="-567" w:leader="none"/>
          <w:tab w:val="center" w:pos="1367" w:leader="none"/>
          <w:tab w:val="left" w:pos="1525" w:leader="none"/>
        </w:tabs>
        <w:rPr>
          <w:bCs/>
          <w:sz w:val="24"/>
          <w:szCs w:val="24"/>
        </w:rPr>
      </w:pPr>
      <w:r>
        <w:rPr>
          <w:bCs/>
          <w:sz w:val="24"/>
          <w:szCs w:val="24"/>
        </w:rPr>
      </w:r>
      <w:r>
        <w:rPr>
          <w:bCs/>
          <w:sz w:val="24"/>
          <w:szCs w:val="24"/>
        </w:rPr>
      </w:r>
    </w:p>
    <w:p>
      <w:pPr>
        <w:pStyle w:val="898"/>
        <w:contextualSpacing/>
        <w:ind w:left="-567" w:hanging="567"/>
        <w:jc w:val="center"/>
        <w:keepLines/>
        <w:keepNext/>
        <w:spacing w:before="0" w:line="15" w:lineRule="atLeast"/>
        <w:shd w:val="clear" w:color="auto" w:fill="auto"/>
        <w:tabs>
          <w:tab w:val="left" w:pos="-567" w:leader="none"/>
        </w:tabs>
        <w:rPr>
          <w:sz w:val="24"/>
          <w:szCs w:val="24"/>
        </w:rPr>
      </w:pPr>
      <w:r/>
      <w:bookmarkStart w:id="5" w:name="bookmark6"/>
      <w:r>
        <w:rPr>
          <w:sz w:val="24"/>
          <w:szCs w:val="24"/>
        </w:rPr>
        <w:t xml:space="preserve">11. АУДИТ В ОБЩЕСТВЕ</w:t>
      </w:r>
      <w:bookmarkEnd w:id="5"/>
      <w:r/>
      <w:r>
        <w:rPr>
          <w:sz w:val="24"/>
          <w:szCs w:val="24"/>
        </w:rPr>
      </w:r>
    </w:p>
    <w:p>
      <w:pPr>
        <w:pStyle w:val="896"/>
        <w:numPr>
          <w:ilvl w:val="0"/>
          <w:numId w:val="19"/>
        </w:numPr>
        <w:contextualSpacing/>
        <w:ind w:left="-567" w:right="40" w:hanging="567"/>
        <w:spacing w:after="0" w:line="15" w:lineRule="atLeast"/>
        <w:shd w:val="clear" w:color="auto" w:fill="auto"/>
        <w:tabs>
          <w:tab w:val="left" w:pos="-567" w:leader="none"/>
          <w:tab w:val="left" w:pos="1221" w:leader="none"/>
        </w:tabs>
        <w:rPr>
          <w:sz w:val="24"/>
          <w:szCs w:val="24"/>
        </w:rPr>
      </w:pPr>
      <w:r>
        <w:rPr>
          <w:sz w:val="24"/>
          <w:szCs w:val="24"/>
        </w:rPr>
        <w:t xml:space="preserve">Для проверки и подтверждения правильности годовых отчетов и бухгалтерских</w:t>
      </w:r>
      <w:r>
        <w:rPr>
          <w:sz w:val="24"/>
          <w:szCs w:val="24"/>
        </w:rPr>
        <w:t xml:space="preserve"> балансов Общества, а также для проверки состояния текущих дел Общества оно вправе по решению общего собрания участников Общества привлекать профессионального аудитора, не связанного имущественными интересами с Обществом, директором и участниками Общества.</w:t>
      </w:r>
      <w:r>
        <w:rPr>
          <w:sz w:val="24"/>
          <w:szCs w:val="24"/>
        </w:rPr>
      </w:r>
    </w:p>
    <w:p>
      <w:pPr>
        <w:pStyle w:val="896"/>
        <w:numPr>
          <w:ilvl w:val="0"/>
          <w:numId w:val="19"/>
        </w:numPr>
        <w:contextualSpacing/>
        <w:ind w:left="-567" w:right="40" w:hanging="567"/>
        <w:spacing w:after="0" w:line="15" w:lineRule="atLeast"/>
        <w:shd w:val="clear" w:color="auto" w:fill="auto"/>
        <w:tabs>
          <w:tab w:val="left" w:pos="-567" w:leader="none"/>
          <w:tab w:val="left" w:pos="1234" w:leader="none"/>
        </w:tabs>
        <w:rPr>
          <w:sz w:val="24"/>
          <w:szCs w:val="24"/>
        </w:rPr>
      </w:pPr>
      <w:r>
        <w:rPr>
          <w:sz w:val="24"/>
          <w:szCs w:val="24"/>
        </w:rPr>
        <w:t xml:space="preserve">По требованию любого участника Общества аудиторская проверка может быть проведена выбранным им профессиональным аудитором, который должен соответствовать требованиям, установленным пунктом</w:t>
      </w:r>
      <w:r>
        <w:rPr>
          <w:sz w:val="24"/>
          <w:szCs w:val="24"/>
        </w:rPr>
        <w:t xml:space="preserve"> </w:t>
      </w:r>
      <w:r>
        <w:rPr>
          <w:sz w:val="24"/>
          <w:szCs w:val="24"/>
        </w:rPr>
        <w:t xml:space="preserve">1 настоящего устава. В случае проведения такой провер</w:t>
      </w:r>
      <w:r>
        <w:rPr>
          <w:sz w:val="24"/>
          <w:szCs w:val="24"/>
        </w:rPr>
        <w:t xml:space="preserve">ки оплата услуг аудитора осуществляется за счет участника Общества, по требованию которого она проводится. Расходы участника общества на оплату услуг аудитора могут быть ему возмещены по решению общего собрания участников Общества за счет средств Общества.</w:t>
      </w:r>
      <w:r>
        <w:rPr>
          <w:sz w:val="24"/>
          <w:szCs w:val="24"/>
        </w:rPr>
      </w:r>
    </w:p>
    <w:p>
      <w:pPr>
        <w:pStyle w:val="896"/>
        <w:numPr>
          <w:ilvl w:val="1"/>
          <w:numId w:val="20"/>
        </w:numPr>
        <w:contextualSpacing/>
        <w:ind w:left="-567" w:right="40" w:hanging="567"/>
        <w:spacing w:line="15" w:lineRule="atLeast"/>
        <w:shd w:val="clear" w:color="auto" w:fill="auto"/>
        <w:tabs>
          <w:tab w:val="left" w:pos="-567" w:leader="none"/>
          <w:tab w:val="left" w:pos="1221" w:leader="none"/>
        </w:tabs>
        <w:rPr>
          <w:sz w:val="24"/>
          <w:szCs w:val="24"/>
        </w:rPr>
      </w:pPr>
      <w:r>
        <w:rPr>
          <w:sz w:val="24"/>
          <w:szCs w:val="24"/>
        </w:rPr>
        <w:t xml:space="preserve">Привлечение аудитора для проверки и подтверждения правильности годовых отчетов и бухгалтерских балансов Общества обязательно в случаях, предусмотренных федеральными законами и иными правовыми актами Российской Федерации.</w:t>
      </w:r>
      <w:r>
        <w:rPr>
          <w:sz w:val="24"/>
          <w:szCs w:val="24"/>
        </w:rPr>
      </w:r>
    </w:p>
    <w:p>
      <w:pPr>
        <w:pStyle w:val="898"/>
        <w:contextualSpacing/>
        <w:ind w:left="-567" w:hanging="567"/>
        <w:jc w:val="center"/>
        <w:keepLines/>
        <w:keepNext/>
        <w:spacing w:before="0" w:line="15" w:lineRule="atLeast"/>
        <w:shd w:val="clear" w:color="auto" w:fill="auto"/>
        <w:tabs>
          <w:tab w:val="left" w:pos="-567" w:leader="none"/>
        </w:tabs>
        <w:rPr>
          <w:sz w:val="24"/>
          <w:szCs w:val="24"/>
        </w:rPr>
      </w:pPr>
      <w:r/>
      <w:bookmarkStart w:id="6" w:name="bookmark7"/>
      <w:r>
        <w:rPr>
          <w:sz w:val="24"/>
          <w:szCs w:val="24"/>
        </w:rPr>
        <w:t xml:space="preserve">12. ПОРЯДОК ХРАНЕНИЯ ДОКУМЕНТОВ ОБЩЕСТВА.</w:t>
      </w:r>
      <w:bookmarkEnd w:id="6"/>
      <w:r/>
      <w:r>
        <w:rPr>
          <w:sz w:val="24"/>
          <w:szCs w:val="24"/>
        </w:rPr>
      </w:r>
    </w:p>
    <w:p>
      <w:pPr>
        <w:contextualSpacing/>
        <w:ind w:left="-567" w:hanging="567"/>
        <w:jc w:val="center"/>
        <w:spacing w:line="15" w:lineRule="atLeast"/>
        <w:tabs>
          <w:tab w:val="left" w:pos="-567" w:leader="none"/>
        </w:tabs>
        <w:rPr>
          <w:rFonts w:ascii="Times New Roman" w:hAnsi="Times New Roman" w:cs="Times New Roman"/>
        </w:rPr>
      </w:pPr>
      <w:r>
        <w:rPr>
          <w:rFonts w:ascii="Times New Roman" w:hAnsi="Times New Roman" w:cs="Times New Roman"/>
        </w:rPr>
        <w:t xml:space="preserve">ПРЕДОСТАВЛЕНИЕ ИНФОРМАЦИИ ОБ ОБЩЕСТВЕ</w:t>
      </w:r>
      <w:r>
        <w:rPr>
          <w:rFonts w:ascii="Times New Roman" w:hAnsi="Times New Roman" w:cs="Times New Roman"/>
        </w:rPr>
      </w:r>
    </w:p>
    <w:p>
      <w:pPr>
        <w:pStyle w:val="896"/>
        <w:contextualSpacing/>
        <w:ind w:left="-567" w:hanging="567"/>
        <w:spacing w:after="0" w:line="15" w:lineRule="atLeast"/>
        <w:shd w:val="clear" w:color="auto" w:fill="auto"/>
        <w:tabs>
          <w:tab w:val="left" w:pos="-567" w:leader="none"/>
          <w:tab w:val="center" w:pos="1367" w:leader="none"/>
          <w:tab w:val="left" w:pos="1525" w:leader="none"/>
        </w:tabs>
        <w:rPr>
          <w:sz w:val="24"/>
          <w:szCs w:val="24"/>
        </w:rPr>
      </w:pPr>
      <w:r>
        <w:t xml:space="preserve">12.1</w:t>
      </w:r>
      <w:r>
        <w:rPr>
          <w:sz w:val="24"/>
          <w:szCs w:val="24"/>
        </w:rPr>
        <w:t xml:space="preserve">. По месту нахождения директора Общества Общество хранит следующие документы:</w:t>
      </w:r>
      <w:r>
        <w:rPr>
          <w:sz w:val="24"/>
          <w:szCs w:val="24"/>
        </w:rPr>
      </w:r>
    </w:p>
    <w:p>
      <w:pPr>
        <w:pStyle w:val="896"/>
        <w:numPr>
          <w:ilvl w:val="0"/>
          <w:numId w:val="21"/>
        </w:numPr>
        <w:contextualSpacing/>
        <w:ind w:left="-567" w:right="20" w:hanging="567"/>
        <w:spacing w:after="0" w:line="15" w:lineRule="atLeast"/>
        <w:shd w:val="clear" w:color="auto" w:fill="auto"/>
        <w:tabs>
          <w:tab w:val="left" w:pos="-567" w:leader="none"/>
          <w:tab w:val="left" w:pos="1002" w:leader="none"/>
        </w:tabs>
        <w:rPr>
          <w:sz w:val="24"/>
          <w:szCs w:val="24"/>
        </w:rPr>
      </w:pPr>
      <w:r>
        <w:rPr>
          <w:rStyle w:val="908"/>
          <w:sz w:val="24"/>
          <w:szCs w:val="24"/>
        </w:rPr>
        <w:t xml:space="preserve">договор об учреждении Общества, за исключением случая учреждения Общества одним лицом, решение об учреждении Общества, устав Общества, а также внесенные в устав Общества и зарегистрированные в установленном порядке изменения;</w:t>
      </w:r>
      <w:r>
        <w:rPr>
          <w:sz w:val="24"/>
          <w:szCs w:val="24"/>
        </w:rPr>
      </w:r>
    </w:p>
    <w:p>
      <w:pPr>
        <w:pStyle w:val="896"/>
        <w:contextualSpacing/>
        <w:ind w:left="-567" w:right="20" w:hanging="567"/>
        <w:spacing w:after="0" w:line="15" w:lineRule="atLeast"/>
        <w:shd w:val="clear" w:color="auto" w:fill="auto"/>
        <w:tabs>
          <w:tab w:val="left" w:pos="-567" w:leader="none"/>
        </w:tabs>
        <w:rPr>
          <w:sz w:val="24"/>
          <w:szCs w:val="24"/>
        </w:rPr>
      </w:pPr>
      <w:r>
        <w:rPr>
          <w:rStyle w:val="908"/>
          <w:sz w:val="24"/>
          <w:szCs w:val="24"/>
        </w:rPr>
        <w:t xml:space="preserve">         протокол (протоколы) собрания учредителей Общества, содержащий решение о создании Общества и об утверждении денежной оценки неденежных вкладов в уставный капитал, устав Общества, а также иные решения, связанные с созданием общества;</w:t>
      </w:r>
      <w:r>
        <w:rPr>
          <w:sz w:val="24"/>
          <w:szCs w:val="24"/>
        </w:rPr>
      </w:r>
    </w:p>
    <w:p>
      <w:pPr>
        <w:pStyle w:val="896"/>
        <w:numPr>
          <w:ilvl w:val="0"/>
          <w:numId w:val="21"/>
        </w:numPr>
        <w:contextualSpacing/>
        <w:ind w:left="-567" w:hanging="567"/>
        <w:spacing w:after="0" w:line="15" w:lineRule="atLeast"/>
        <w:shd w:val="clear" w:color="auto" w:fill="auto"/>
        <w:tabs>
          <w:tab w:val="left" w:pos="-567" w:leader="none"/>
          <w:tab w:val="left" w:pos="1002" w:leader="none"/>
        </w:tabs>
        <w:rPr>
          <w:sz w:val="24"/>
          <w:szCs w:val="24"/>
        </w:rPr>
      </w:pPr>
      <w:r>
        <w:rPr>
          <w:rStyle w:val="908"/>
          <w:sz w:val="24"/>
          <w:szCs w:val="24"/>
        </w:rPr>
        <w:t xml:space="preserve">документ, подтверждающий государственную регистрацию Общества;</w:t>
      </w:r>
      <w:r>
        <w:rPr>
          <w:sz w:val="24"/>
          <w:szCs w:val="24"/>
        </w:rPr>
      </w:r>
    </w:p>
    <w:p>
      <w:pPr>
        <w:pStyle w:val="896"/>
        <w:numPr>
          <w:ilvl w:val="0"/>
          <w:numId w:val="21"/>
        </w:numPr>
        <w:contextualSpacing/>
        <w:ind w:left="-567" w:hanging="567"/>
        <w:spacing w:after="0" w:line="15" w:lineRule="atLeast"/>
        <w:shd w:val="clear" w:color="auto" w:fill="auto"/>
        <w:tabs>
          <w:tab w:val="left" w:pos="-567" w:leader="none"/>
          <w:tab w:val="left" w:pos="1002" w:leader="none"/>
        </w:tabs>
        <w:rPr>
          <w:sz w:val="24"/>
          <w:szCs w:val="24"/>
        </w:rPr>
      </w:pPr>
      <w:r>
        <w:rPr>
          <w:rStyle w:val="908"/>
          <w:sz w:val="24"/>
          <w:szCs w:val="24"/>
        </w:rPr>
        <w:t xml:space="preserve">документы, подтверждающие права Общества на имущество, находящееся на его балансе;</w:t>
      </w:r>
      <w:r>
        <w:rPr>
          <w:sz w:val="24"/>
          <w:szCs w:val="24"/>
        </w:rPr>
      </w:r>
    </w:p>
    <w:p>
      <w:pPr>
        <w:pStyle w:val="896"/>
        <w:numPr>
          <w:ilvl w:val="0"/>
          <w:numId w:val="21"/>
        </w:numPr>
        <w:contextualSpacing/>
        <w:ind w:left="-567" w:hanging="567"/>
        <w:spacing w:after="0" w:line="15" w:lineRule="atLeast"/>
        <w:shd w:val="clear" w:color="auto" w:fill="auto"/>
        <w:tabs>
          <w:tab w:val="left" w:pos="-567" w:leader="none"/>
          <w:tab w:val="left" w:pos="1002" w:leader="none"/>
        </w:tabs>
        <w:rPr>
          <w:sz w:val="24"/>
          <w:szCs w:val="24"/>
        </w:rPr>
      </w:pPr>
      <w:r>
        <w:rPr>
          <w:rStyle w:val="908"/>
          <w:sz w:val="24"/>
          <w:szCs w:val="24"/>
        </w:rPr>
        <w:t xml:space="preserve">внутренние документы Общества;</w:t>
      </w:r>
      <w:r>
        <w:rPr>
          <w:sz w:val="24"/>
          <w:szCs w:val="24"/>
        </w:rPr>
      </w:r>
    </w:p>
    <w:p>
      <w:pPr>
        <w:pStyle w:val="896"/>
        <w:numPr>
          <w:ilvl w:val="0"/>
          <w:numId w:val="21"/>
        </w:numPr>
        <w:contextualSpacing/>
        <w:ind w:left="-567" w:hanging="567"/>
        <w:spacing w:after="0" w:line="15" w:lineRule="atLeast"/>
        <w:shd w:val="clear" w:color="auto" w:fill="auto"/>
        <w:tabs>
          <w:tab w:val="left" w:pos="-567" w:leader="none"/>
          <w:tab w:val="left" w:pos="1002" w:leader="none"/>
        </w:tabs>
        <w:rPr>
          <w:sz w:val="24"/>
          <w:szCs w:val="24"/>
        </w:rPr>
      </w:pPr>
      <w:r>
        <w:rPr>
          <w:rStyle w:val="908"/>
          <w:sz w:val="24"/>
          <w:szCs w:val="24"/>
        </w:rPr>
        <w:t xml:space="preserve">положения о филиалах и представительствах Общества;</w:t>
      </w:r>
      <w:r>
        <w:rPr>
          <w:sz w:val="24"/>
          <w:szCs w:val="24"/>
        </w:rPr>
      </w:r>
    </w:p>
    <w:p>
      <w:pPr>
        <w:pStyle w:val="896"/>
        <w:numPr>
          <w:ilvl w:val="0"/>
          <w:numId w:val="21"/>
        </w:numPr>
        <w:contextualSpacing/>
        <w:ind w:left="-567" w:hanging="567"/>
        <w:spacing w:after="0" w:line="15" w:lineRule="atLeast"/>
        <w:shd w:val="clear" w:color="auto" w:fill="auto"/>
        <w:tabs>
          <w:tab w:val="left" w:pos="-567" w:leader="none"/>
          <w:tab w:val="left" w:pos="1002" w:leader="none"/>
        </w:tabs>
        <w:rPr>
          <w:sz w:val="24"/>
          <w:szCs w:val="24"/>
        </w:rPr>
      </w:pPr>
      <w:r>
        <w:rPr>
          <w:rStyle w:val="908"/>
          <w:sz w:val="24"/>
          <w:szCs w:val="24"/>
        </w:rPr>
        <w:t xml:space="preserve">документы, связанные с эмиссией облигаций и иных эмиссионных ценных бумаг Общества;</w:t>
      </w:r>
      <w:r>
        <w:rPr>
          <w:sz w:val="24"/>
          <w:szCs w:val="24"/>
        </w:rPr>
      </w:r>
    </w:p>
    <w:p>
      <w:pPr>
        <w:pStyle w:val="896"/>
        <w:numPr>
          <w:ilvl w:val="0"/>
          <w:numId w:val="21"/>
        </w:numPr>
        <w:contextualSpacing/>
        <w:ind w:left="-567" w:hanging="567"/>
        <w:spacing w:after="0" w:line="15" w:lineRule="atLeast"/>
        <w:shd w:val="clear" w:color="auto" w:fill="auto"/>
        <w:tabs>
          <w:tab w:val="left" w:pos="-567" w:leader="none"/>
          <w:tab w:val="left" w:pos="1002" w:leader="none"/>
        </w:tabs>
        <w:rPr>
          <w:sz w:val="24"/>
          <w:szCs w:val="24"/>
        </w:rPr>
      </w:pPr>
      <w:r>
        <w:rPr>
          <w:rStyle w:val="908"/>
          <w:sz w:val="24"/>
          <w:szCs w:val="24"/>
        </w:rPr>
        <w:t xml:space="preserve">протоколы общих собраний участников Общества;</w:t>
      </w:r>
      <w:r>
        <w:rPr>
          <w:sz w:val="24"/>
          <w:szCs w:val="24"/>
        </w:rPr>
      </w:r>
    </w:p>
    <w:p>
      <w:pPr>
        <w:pStyle w:val="896"/>
        <w:numPr>
          <w:ilvl w:val="0"/>
          <w:numId w:val="21"/>
        </w:numPr>
        <w:contextualSpacing/>
        <w:ind w:left="-567" w:hanging="567"/>
        <w:spacing w:after="0" w:line="15" w:lineRule="atLeast"/>
        <w:shd w:val="clear" w:color="auto" w:fill="auto"/>
        <w:tabs>
          <w:tab w:val="left" w:pos="-567" w:leader="none"/>
          <w:tab w:val="left" w:pos="1002" w:leader="none"/>
        </w:tabs>
        <w:rPr>
          <w:sz w:val="24"/>
          <w:szCs w:val="24"/>
        </w:rPr>
      </w:pPr>
      <w:r>
        <w:rPr>
          <w:rStyle w:val="908"/>
          <w:sz w:val="24"/>
          <w:szCs w:val="24"/>
        </w:rPr>
        <w:t xml:space="preserve">списки аффилированных лиц Общества;</w:t>
      </w:r>
      <w:r>
        <w:rPr>
          <w:sz w:val="24"/>
          <w:szCs w:val="24"/>
        </w:rPr>
      </w:r>
    </w:p>
    <w:p>
      <w:pPr>
        <w:pStyle w:val="896"/>
        <w:numPr>
          <w:ilvl w:val="0"/>
          <w:numId w:val="21"/>
        </w:numPr>
        <w:contextualSpacing/>
        <w:ind w:left="-567" w:right="20" w:hanging="567"/>
        <w:spacing w:after="0" w:line="15" w:lineRule="atLeast"/>
        <w:shd w:val="clear" w:color="auto" w:fill="auto"/>
        <w:tabs>
          <w:tab w:val="left" w:pos="-567" w:leader="none"/>
          <w:tab w:val="left" w:pos="1002" w:leader="none"/>
        </w:tabs>
        <w:rPr>
          <w:sz w:val="24"/>
          <w:szCs w:val="24"/>
        </w:rPr>
      </w:pPr>
      <w:r>
        <w:rPr>
          <w:rStyle w:val="908"/>
          <w:sz w:val="24"/>
          <w:szCs w:val="24"/>
        </w:rPr>
        <w:t xml:space="preserve">заключения ревизионной комиссии (ревизора) Общества, аудитора, государственных и муниципальных органов финансового контроля;</w:t>
      </w:r>
      <w:r>
        <w:rPr>
          <w:sz w:val="24"/>
          <w:szCs w:val="24"/>
        </w:rPr>
      </w:r>
    </w:p>
    <w:p>
      <w:pPr>
        <w:pStyle w:val="896"/>
        <w:numPr>
          <w:ilvl w:val="0"/>
          <w:numId w:val="21"/>
        </w:numPr>
        <w:contextualSpacing/>
        <w:ind w:left="-567" w:hanging="567"/>
        <w:spacing w:after="0" w:line="15" w:lineRule="atLeast"/>
        <w:shd w:val="clear" w:color="auto" w:fill="auto"/>
        <w:tabs>
          <w:tab w:val="left" w:pos="-567" w:leader="none"/>
          <w:tab w:val="left" w:pos="1002" w:leader="none"/>
        </w:tabs>
        <w:rPr>
          <w:sz w:val="24"/>
          <w:szCs w:val="24"/>
        </w:rPr>
      </w:pPr>
      <w:r>
        <w:rPr>
          <w:rStyle w:val="908"/>
          <w:sz w:val="24"/>
          <w:szCs w:val="24"/>
        </w:rPr>
        <w:t xml:space="preserve">список участников Общества;</w:t>
      </w:r>
      <w:r>
        <w:rPr>
          <w:sz w:val="24"/>
          <w:szCs w:val="24"/>
        </w:rPr>
      </w:r>
    </w:p>
    <w:p>
      <w:pPr>
        <w:pStyle w:val="896"/>
        <w:numPr>
          <w:ilvl w:val="0"/>
          <w:numId w:val="21"/>
        </w:numPr>
        <w:contextualSpacing/>
        <w:ind w:left="-567" w:hanging="567"/>
        <w:spacing w:after="0" w:line="15" w:lineRule="atLeast"/>
        <w:shd w:val="clear" w:color="auto" w:fill="auto"/>
        <w:tabs>
          <w:tab w:val="left" w:pos="-567" w:leader="none"/>
          <w:tab w:val="left" w:pos="1002" w:leader="none"/>
        </w:tabs>
        <w:rPr>
          <w:sz w:val="24"/>
          <w:szCs w:val="24"/>
        </w:rPr>
      </w:pPr>
      <w:r>
        <w:rPr>
          <w:rStyle w:val="908"/>
          <w:sz w:val="24"/>
          <w:szCs w:val="24"/>
        </w:rPr>
        <w:t xml:space="preserve">распорядительные документы и локальные нормативные акты директора Общества;</w:t>
      </w:r>
      <w:r>
        <w:rPr>
          <w:sz w:val="24"/>
          <w:szCs w:val="24"/>
        </w:rPr>
      </w:r>
    </w:p>
    <w:p>
      <w:pPr>
        <w:pStyle w:val="896"/>
        <w:numPr>
          <w:ilvl w:val="0"/>
          <w:numId w:val="21"/>
        </w:numPr>
        <w:contextualSpacing/>
        <w:ind w:left="-567" w:hanging="567"/>
        <w:spacing w:after="0" w:line="15" w:lineRule="atLeast"/>
        <w:shd w:val="clear" w:color="auto" w:fill="auto"/>
        <w:tabs>
          <w:tab w:val="left" w:pos="-567" w:leader="none"/>
          <w:tab w:val="left" w:pos="1002" w:leader="none"/>
        </w:tabs>
        <w:rPr>
          <w:rStyle w:val="908"/>
          <w:color w:val="auto"/>
          <w:sz w:val="24"/>
          <w:szCs w:val="24"/>
          <w:shd w:val="clear" w:color="auto" w:fill="auto"/>
        </w:rPr>
      </w:pPr>
      <w:r>
        <w:rPr>
          <w:rStyle w:val="908"/>
          <w:sz w:val="24"/>
          <w:szCs w:val="24"/>
        </w:rPr>
        <w:t xml:space="preserve">иные документы, предусмотренные федеральными законами и иными правовыми актами Российской</w:t>
      </w:r>
      <w:r>
        <w:rPr>
          <w:rStyle w:val="908"/>
          <w:color w:val="auto"/>
          <w:sz w:val="24"/>
          <w:szCs w:val="24"/>
          <w:shd w:val="clear" w:color="auto" w:fill="auto"/>
        </w:rPr>
      </w:r>
    </w:p>
    <w:p>
      <w:pPr>
        <w:pStyle w:val="896"/>
        <w:contextualSpacing/>
        <w:ind w:left="-567" w:hanging="567"/>
        <w:spacing w:after="0" w:line="15" w:lineRule="atLeast"/>
        <w:shd w:val="clear" w:color="auto" w:fill="auto"/>
        <w:tabs>
          <w:tab w:val="left" w:pos="-567" w:leader="none"/>
          <w:tab w:val="left" w:pos="1002" w:leader="none"/>
        </w:tabs>
        <w:rPr>
          <w:sz w:val="24"/>
          <w:szCs w:val="24"/>
        </w:rPr>
      </w:pPr>
      <w:r>
        <w:rPr>
          <w:rStyle w:val="908"/>
          <w:sz w:val="24"/>
          <w:szCs w:val="24"/>
        </w:rPr>
        <w:t xml:space="preserve">         Федерации, настоящим уставом, внутренними документами Общества, решениями общего собрания участников</w:t>
      </w:r>
      <w:r>
        <w:rPr>
          <w:sz w:val="24"/>
          <w:szCs w:val="24"/>
        </w:rPr>
      </w:r>
    </w:p>
    <w:p>
      <w:pPr>
        <w:pStyle w:val="896"/>
        <w:contextualSpacing/>
        <w:ind w:left="-567" w:hanging="567"/>
        <w:spacing w:after="0" w:line="15" w:lineRule="atLeast"/>
        <w:shd w:val="clear" w:color="auto" w:fill="auto"/>
        <w:tabs>
          <w:tab w:val="left" w:pos="-567" w:leader="none"/>
        </w:tabs>
        <w:rPr>
          <w:sz w:val="24"/>
          <w:szCs w:val="24"/>
        </w:rPr>
      </w:pPr>
      <w:r>
        <w:rPr>
          <w:rStyle w:val="908"/>
          <w:sz w:val="24"/>
          <w:szCs w:val="24"/>
        </w:rPr>
        <w:t xml:space="preserve">         Общества.</w:t>
      </w:r>
      <w:r>
        <w:rPr>
          <w:sz w:val="24"/>
          <w:szCs w:val="24"/>
        </w:rPr>
      </w:r>
    </w:p>
    <w:p>
      <w:pPr>
        <w:pStyle w:val="896"/>
        <w:numPr>
          <w:ilvl w:val="0"/>
          <w:numId w:val="22"/>
        </w:numPr>
        <w:contextualSpacing/>
        <w:ind w:left="-567" w:right="20" w:hanging="567"/>
        <w:spacing w:after="0" w:line="15" w:lineRule="atLeast"/>
        <w:shd w:val="clear" w:color="auto" w:fill="auto"/>
        <w:tabs>
          <w:tab w:val="left" w:pos="-567" w:leader="none"/>
          <w:tab w:val="left" w:pos="1235" w:leader="none"/>
        </w:tabs>
        <w:rPr>
          <w:sz w:val="24"/>
          <w:szCs w:val="24"/>
        </w:rPr>
      </w:pPr>
      <w:r>
        <w:rPr>
          <w:rStyle w:val="908"/>
          <w:sz w:val="24"/>
          <w:szCs w:val="24"/>
        </w:rPr>
        <w:t xml:space="preserve">Общество хранит документы, предусмотренные пунктом 12.1 настоящего устава, по месту нахождения его директора или в ином месте, известном и доступном участникам Общества.</w:t>
      </w:r>
      <w:r>
        <w:rPr>
          <w:sz w:val="24"/>
          <w:szCs w:val="24"/>
        </w:rPr>
      </w:r>
    </w:p>
    <w:p>
      <w:pPr>
        <w:pStyle w:val="896"/>
        <w:numPr>
          <w:ilvl w:val="0"/>
          <w:numId w:val="22"/>
        </w:numPr>
        <w:contextualSpacing/>
        <w:ind w:left="-567" w:right="20" w:hanging="567"/>
        <w:spacing w:after="0" w:line="15" w:lineRule="atLeast"/>
        <w:shd w:val="clear" w:color="auto" w:fill="auto"/>
        <w:tabs>
          <w:tab w:val="left" w:pos="-567" w:leader="none"/>
          <w:tab w:val="left" w:pos="1235" w:leader="none"/>
        </w:tabs>
        <w:rPr>
          <w:sz w:val="24"/>
          <w:szCs w:val="24"/>
        </w:rPr>
      </w:pPr>
      <w:r>
        <w:rPr>
          <w:rStyle w:val="908"/>
          <w:sz w:val="24"/>
          <w:szCs w:val="24"/>
        </w:rPr>
        <w:t xml:space="preserve">Общество обязано обеспечивать участникам Общества доступ к имеющимся у него судебным актам по с</w:t>
      </w:r>
      <w:r>
        <w:rPr>
          <w:rStyle w:val="908"/>
          <w:sz w:val="24"/>
          <w:szCs w:val="24"/>
        </w:rPr>
        <w:t xml:space="preserve">пору, связанному с созданием Общества, управлением им или участием в нем, в том числе определениям о возбуждении арбитражным судом производства по делу и принятии искового заявления или заявления, об изменении основания или предмета ранее заявленного иска.</w:t>
      </w:r>
      <w:r>
        <w:rPr>
          <w:sz w:val="24"/>
          <w:szCs w:val="24"/>
        </w:rPr>
      </w:r>
    </w:p>
    <w:p>
      <w:pPr>
        <w:pStyle w:val="896"/>
        <w:numPr>
          <w:ilvl w:val="0"/>
          <w:numId w:val="22"/>
        </w:numPr>
        <w:contextualSpacing/>
        <w:ind w:left="-567" w:right="20" w:hanging="567"/>
        <w:spacing w:after="0" w:line="15" w:lineRule="atLeast"/>
        <w:shd w:val="clear" w:color="auto" w:fill="auto"/>
        <w:tabs>
          <w:tab w:val="left" w:pos="-567" w:leader="none"/>
          <w:tab w:val="left" w:pos="1235" w:leader="none"/>
        </w:tabs>
        <w:rPr>
          <w:sz w:val="24"/>
          <w:szCs w:val="24"/>
        </w:rPr>
      </w:pPr>
      <w:r>
        <w:rPr>
          <w:rStyle w:val="908"/>
          <w:sz w:val="24"/>
          <w:szCs w:val="24"/>
        </w:rPr>
        <w:t xml:space="preserve">По требованию аудитора, ревизионной комиссии (ревизора) Общество обязано предоставить для ознакомления документы, перечисленные в пункте 12.1 настоящего устава в любой рабочий день.</w:t>
      </w:r>
      <w:r>
        <w:rPr>
          <w:sz w:val="24"/>
          <w:szCs w:val="24"/>
        </w:rPr>
      </w:r>
    </w:p>
    <w:p>
      <w:pPr>
        <w:pStyle w:val="896"/>
        <w:numPr>
          <w:ilvl w:val="0"/>
          <w:numId w:val="22"/>
        </w:numPr>
        <w:contextualSpacing/>
        <w:ind w:left="-567" w:right="20" w:hanging="567"/>
        <w:spacing w:after="0" w:line="15" w:lineRule="atLeast"/>
        <w:shd w:val="clear" w:color="auto" w:fill="auto"/>
        <w:tabs>
          <w:tab w:val="left" w:pos="-567" w:leader="none"/>
          <w:tab w:val="left" w:pos="1235" w:leader="none"/>
        </w:tabs>
        <w:rPr>
          <w:sz w:val="24"/>
          <w:szCs w:val="24"/>
        </w:rPr>
      </w:pPr>
      <w:r>
        <w:rPr>
          <w:rStyle w:val="908"/>
          <w:sz w:val="24"/>
          <w:szCs w:val="24"/>
        </w:rPr>
        <w:t xml:space="preserve">Общест</w:t>
      </w:r>
      <w:r>
        <w:rPr>
          <w:rStyle w:val="908"/>
          <w:sz w:val="24"/>
          <w:szCs w:val="24"/>
        </w:rPr>
        <w:t xml:space="preserve">во по требованию участника Общества обязано обеспечить ему доступ к документам, предусмотренным пунктами 12.1 и 12.3 настоящего устава. В течение трех дней со дня предъявления соответствующего требования участником Общества указанные документы должны быть </w:t>
      </w:r>
      <w:r>
        <w:rPr>
          <w:rStyle w:val="908"/>
          <w:sz w:val="24"/>
          <w:szCs w:val="24"/>
        </w:rPr>
        <w:t xml:space="preserve">предоставлены Обществом для о</w:t>
      </w:r>
      <w:r>
        <w:rPr>
          <w:rStyle w:val="908"/>
          <w:sz w:val="24"/>
          <w:szCs w:val="24"/>
        </w:rPr>
        <w:t xml:space="preserve">знакомления в помещении исполнительного органа Общества. Общество по требованию участника Общества обязано предоставить ему копии указанных документов. Плата, взимаемая Обществом за предоставление таких копий, не может превышать затраты на их изготовление.</w:t>
      </w:r>
      <w:r>
        <w:rPr>
          <w:sz w:val="24"/>
          <w:szCs w:val="24"/>
        </w:rPr>
      </w:r>
    </w:p>
    <w:p>
      <w:pPr>
        <w:pStyle w:val="896"/>
        <w:numPr>
          <w:ilvl w:val="0"/>
          <w:numId w:val="22"/>
        </w:numPr>
        <w:contextualSpacing/>
        <w:ind w:left="-567" w:right="20" w:hanging="567"/>
        <w:spacing w:line="15" w:lineRule="atLeast"/>
        <w:shd w:val="clear" w:color="auto" w:fill="auto"/>
        <w:tabs>
          <w:tab w:val="left" w:pos="-567" w:leader="none"/>
          <w:tab w:val="left" w:pos="1235" w:leader="none"/>
        </w:tabs>
        <w:rPr>
          <w:sz w:val="24"/>
          <w:szCs w:val="24"/>
        </w:rPr>
      </w:pPr>
      <w:r>
        <w:rPr>
          <w:rStyle w:val="908"/>
          <w:sz w:val="24"/>
          <w:szCs w:val="24"/>
        </w:rPr>
        <w:t xml:space="preserve">Общество обязано в случае публичного размещения облигаций и иных эмиссионных ценных бумаг ежегодно публиковать годовые отчеты и бухгалтерские балансы.</w:t>
      </w:r>
      <w:r>
        <w:rPr>
          <w:sz w:val="24"/>
          <w:szCs w:val="24"/>
        </w:rPr>
      </w:r>
    </w:p>
    <w:p>
      <w:pPr>
        <w:pStyle w:val="898"/>
        <w:contextualSpacing/>
        <w:ind w:left="-567" w:hanging="567"/>
        <w:jc w:val="center"/>
        <w:keepLines/>
        <w:keepNext/>
        <w:spacing w:before="0" w:line="15" w:lineRule="atLeast"/>
        <w:shd w:val="clear" w:color="auto" w:fill="auto"/>
        <w:tabs>
          <w:tab w:val="left" w:pos="-567" w:leader="none"/>
        </w:tabs>
        <w:rPr>
          <w:sz w:val="24"/>
          <w:szCs w:val="24"/>
        </w:rPr>
      </w:pPr>
      <w:r/>
      <w:bookmarkStart w:id="7" w:name="bookmark8"/>
      <w:r>
        <w:rPr>
          <w:rStyle w:val="909"/>
          <w:b/>
          <w:bCs/>
          <w:sz w:val="24"/>
          <w:szCs w:val="24"/>
        </w:rPr>
        <w:t xml:space="preserve">13. РЕОРГАНИЗАЦИЯ И ЛИКВИДАЦИЯ</w:t>
      </w:r>
      <w:bookmarkEnd w:id="7"/>
      <w:r/>
      <w:r>
        <w:rPr>
          <w:sz w:val="24"/>
          <w:szCs w:val="24"/>
        </w:rPr>
      </w:r>
    </w:p>
    <w:p>
      <w:pPr>
        <w:pStyle w:val="896"/>
        <w:numPr>
          <w:ilvl w:val="0"/>
          <w:numId w:val="23"/>
        </w:numPr>
        <w:contextualSpacing/>
        <w:ind w:left="-567" w:right="20" w:hanging="567"/>
        <w:spacing w:after="0" w:line="15" w:lineRule="atLeast"/>
        <w:shd w:val="clear" w:color="auto" w:fill="auto"/>
        <w:tabs>
          <w:tab w:val="left" w:pos="-567" w:leader="none"/>
          <w:tab w:val="left" w:pos="1235" w:leader="none"/>
        </w:tabs>
        <w:rPr>
          <w:sz w:val="24"/>
          <w:szCs w:val="24"/>
        </w:rPr>
      </w:pPr>
      <w:r>
        <w:rPr>
          <w:rStyle w:val="908"/>
          <w:sz w:val="24"/>
          <w:szCs w:val="24"/>
        </w:rPr>
        <w:t xml:space="preserve">Общество может быть добровольно реорганизовано в порядке, предусмотренном Федеральным законом «Об обществах с ограниченной ответственностью».</w:t>
      </w:r>
      <w:r>
        <w:rPr>
          <w:sz w:val="24"/>
          <w:szCs w:val="24"/>
        </w:rPr>
      </w:r>
    </w:p>
    <w:p>
      <w:pPr>
        <w:pStyle w:val="896"/>
        <w:numPr>
          <w:ilvl w:val="0"/>
          <w:numId w:val="23"/>
        </w:numPr>
        <w:contextualSpacing/>
        <w:ind w:left="-567" w:right="20" w:hanging="567"/>
        <w:spacing w:after="0" w:line="15" w:lineRule="atLeast"/>
        <w:shd w:val="clear" w:color="auto" w:fill="auto"/>
        <w:tabs>
          <w:tab w:val="left" w:pos="-567" w:leader="none"/>
          <w:tab w:val="left" w:pos="1235" w:leader="none"/>
        </w:tabs>
        <w:rPr>
          <w:sz w:val="24"/>
          <w:szCs w:val="24"/>
        </w:rPr>
      </w:pPr>
      <w:r>
        <w:rPr>
          <w:rStyle w:val="908"/>
          <w:sz w:val="24"/>
          <w:szCs w:val="24"/>
        </w:rPr>
        <w:t xml:space="preserve">Реорганизация Общества может быть осуществлена в форме слияния, присоединения, разделения, выделения и преобразования.</w:t>
      </w:r>
      <w:r>
        <w:rPr>
          <w:sz w:val="24"/>
          <w:szCs w:val="24"/>
        </w:rPr>
      </w:r>
    </w:p>
    <w:p>
      <w:pPr>
        <w:pStyle w:val="896"/>
        <w:numPr>
          <w:ilvl w:val="0"/>
          <w:numId w:val="23"/>
        </w:numPr>
        <w:contextualSpacing/>
        <w:ind w:left="-567" w:right="20" w:hanging="567"/>
        <w:spacing w:after="0" w:line="15" w:lineRule="atLeast"/>
        <w:shd w:val="clear" w:color="auto" w:fill="auto"/>
        <w:tabs>
          <w:tab w:val="left" w:pos="-567" w:leader="none"/>
          <w:tab w:val="left" w:pos="1235" w:leader="none"/>
        </w:tabs>
        <w:rPr>
          <w:sz w:val="24"/>
          <w:szCs w:val="24"/>
        </w:rPr>
      </w:pPr>
      <w:r>
        <w:rPr>
          <w:rStyle w:val="908"/>
          <w:sz w:val="24"/>
          <w:szCs w:val="24"/>
        </w:rPr>
        <w:t xml:space="preserve">Общество может быть ликвидировано добровольно в порядке, установленном Гражданским кодексом Рос</w:t>
      </w:r>
      <w:r>
        <w:rPr>
          <w:rStyle w:val="908"/>
          <w:sz w:val="24"/>
          <w:szCs w:val="24"/>
        </w:rPr>
        <w:t xml:space="preserve">сийской Федерации, с учетом требований Федерального закона «Об обществах с ограниченной ответственностью» и настоящего устава. Общество может быть ликвидировано также по решению суда по основаниям, предусмотренным Гражданским кодексом Российской Федерации.</w:t>
      </w:r>
      <w:r>
        <w:rPr>
          <w:sz w:val="24"/>
          <w:szCs w:val="24"/>
        </w:rPr>
      </w:r>
    </w:p>
    <w:p>
      <w:pPr>
        <w:pStyle w:val="896"/>
        <w:numPr>
          <w:ilvl w:val="0"/>
          <w:numId w:val="23"/>
        </w:numPr>
        <w:contextualSpacing/>
        <w:ind w:left="-567" w:right="20" w:hanging="567"/>
        <w:spacing w:after="0" w:line="15" w:lineRule="atLeast"/>
        <w:shd w:val="clear" w:color="auto" w:fill="auto"/>
        <w:tabs>
          <w:tab w:val="left" w:pos="-567" w:leader="none"/>
          <w:tab w:val="left" w:pos="1235" w:leader="none"/>
        </w:tabs>
        <w:rPr>
          <w:sz w:val="24"/>
          <w:szCs w:val="24"/>
        </w:rPr>
      </w:pPr>
      <w:r>
        <w:rPr>
          <w:rStyle w:val="908"/>
          <w:sz w:val="24"/>
          <w:szCs w:val="24"/>
        </w:rPr>
        <w:t xml:space="preserve">Порядок ликвидации Общества определяется Гражданским кодексом Российской Федерации и другими федеральными законами.</w:t>
      </w:r>
      <w:r>
        <w:rPr>
          <w:sz w:val="24"/>
          <w:szCs w:val="24"/>
        </w:rPr>
      </w:r>
    </w:p>
    <w:p>
      <w:pPr>
        <w:pStyle w:val="896"/>
        <w:numPr>
          <w:ilvl w:val="0"/>
          <w:numId w:val="23"/>
        </w:numPr>
        <w:contextualSpacing/>
        <w:ind w:left="-567" w:right="20" w:hanging="567"/>
        <w:spacing w:after="0" w:line="15" w:lineRule="atLeast"/>
        <w:shd w:val="clear" w:color="auto" w:fill="auto"/>
        <w:tabs>
          <w:tab w:val="left" w:pos="-567" w:leader="none"/>
          <w:tab w:val="left" w:pos="1235" w:leader="none"/>
        </w:tabs>
        <w:rPr>
          <w:sz w:val="24"/>
          <w:szCs w:val="24"/>
        </w:rPr>
      </w:pPr>
      <w:r>
        <w:rPr>
          <w:rStyle w:val="908"/>
          <w:sz w:val="24"/>
          <w:szCs w:val="24"/>
        </w:rPr>
        <w:t xml:space="preserve">Ликвидация Общества влечет за собой его прекращение без перехода прав и обязанностей в порядке правопреемства к другим лицам.</w:t>
      </w:r>
      <w:r>
        <w:rPr>
          <w:sz w:val="24"/>
          <w:szCs w:val="24"/>
        </w:rPr>
      </w:r>
    </w:p>
    <w:p>
      <w:pPr>
        <w:pStyle w:val="896"/>
        <w:numPr>
          <w:ilvl w:val="0"/>
          <w:numId w:val="23"/>
        </w:numPr>
        <w:contextualSpacing/>
        <w:ind w:left="-567" w:right="20" w:hanging="567"/>
        <w:spacing w:after="0" w:line="15" w:lineRule="atLeast"/>
        <w:shd w:val="clear" w:color="auto" w:fill="auto"/>
        <w:tabs>
          <w:tab w:val="left" w:pos="-567" w:leader="none"/>
          <w:tab w:val="left" w:pos="1235" w:leader="none"/>
        </w:tabs>
        <w:rPr>
          <w:sz w:val="24"/>
          <w:szCs w:val="24"/>
        </w:rPr>
      </w:pPr>
      <w:r>
        <w:rPr>
          <w:rStyle w:val="908"/>
          <w:sz w:val="24"/>
          <w:szCs w:val="24"/>
        </w:rPr>
        <w:t xml:space="preserve">Решение общего собрания участников Общества о добровольной ликвидации Общества и назначении ликвидационной комиссии (ликвидатора) принимается по предложению директора или участника Общества.</w:t>
      </w:r>
      <w:r>
        <w:rPr>
          <w:sz w:val="24"/>
          <w:szCs w:val="24"/>
        </w:rPr>
      </w:r>
    </w:p>
    <w:p>
      <w:pPr>
        <w:pStyle w:val="896"/>
        <w:contextualSpacing/>
        <w:ind w:left="-567" w:right="20" w:hanging="567"/>
        <w:spacing w:after="0" w:line="15" w:lineRule="atLeast"/>
        <w:shd w:val="clear" w:color="auto" w:fill="auto"/>
        <w:tabs>
          <w:tab w:val="left" w:pos="-567" w:leader="none"/>
        </w:tabs>
        <w:rPr>
          <w:sz w:val="24"/>
          <w:szCs w:val="24"/>
        </w:rPr>
      </w:pPr>
      <w:r>
        <w:rPr>
          <w:rStyle w:val="908"/>
          <w:sz w:val="24"/>
          <w:szCs w:val="24"/>
        </w:rPr>
        <w:t xml:space="preserve">         Общее собрание участников Общества принимает решение о ликвидации Общества и назначении ликвидационной комиссии (ликвидатора).</w:t>
      </w:r>
      <w:r>
        <w:rPr>
          <w:sz w:val="24"/>
          <w:szCs w:val="24"/>
        </w:rPr>
      </w:r>
    </w:p>
    <w:p>
      <w:pPr>
        <w:pStyle w:val="896"/>
        <w:numPr>
          <w:ilvl w:val="0"/>
          <w:numId w:val="23"/>
        </w:numPr>
        <w:contextualSpacing/>
        <w:ind w:left="-567" w:right="20" w:hanging="567"/>
        <w:spacing w:after="0" w:line="15" w:lineRule="atLeast"/>
        <w:shd w:val="clear" w:color="auto" w:fill="auto"/>
        <w:tabs>
          <w:tab w:val="left" w:pos="-567" w:leader="none"/>
          <w:tab w:val="left" w:pos="1235" w:leader="none"/>
        </w:tabs>
        <w:rPr>
          <w:sz w:val="24"/>
          <w:szCs w:val="24"/>
        </w:rPr>
      </w:pPr>
      <w:r>
        <w:rPr>
          <w:rStyle w:val="908"/>
          <w:sz w:val="24"/>
          <w:szCs w:val="24"/>
        </w:rPr>
        <w:t xml:space="preserve">С момента назначения ликвидационной комиссии (ликвидатора) к ней переходят все полномочия по управлению делами Общества. Ликвидационная комиссия от имени Общества выступает в суде.</w:t>
      </w:r>
      <w:r>
        <w:rPr>
          <w:sz w:val="24"/>
          <w:szCs w:val="24"/>
        </w:rPr>
      </w:r>
    </w:p>
    <w:p>
      <w:pPr>
        <w:pStyle w:val="896"/>
        <w:numPr>
          <w:ilvl w:val="0"/>
          <w:numId w:val="23"/>
        </w:numPr>
        <w:contextualSpacing/>
        <w:ind w:left="-567" w:right="20" w:hanging="567"/>
        <w:spacing w:after="0" w:line="15" w:lineRule="atLeast"/>
        <w:shd w:val="clear" w:color="auto" w:fill="auto"/>
        <w:tabs>
          <w:tab w:val="left" w:pos="-567" w:leader="none"/>
          <w:tab w:val="left" w:pos="1235" w:leader="none"/>
        </w:tabs>
        <w:rPr>
          <w:sz w:val="24"/>
          <w:szCs w:val="24"/>
        </w:rPr>
      </w:pPr>
      <w:r>
        <w:rPr>
          <w:rStyle w:val="908"/>
          <w:sz w:val="24"/>
          <w:szCs w:val="24"/>
        </w:rPr>
        <w:t xml:space="preserve">Все решения ликвидационной комиссии принимаются простым большинством голосов от общего числа членов комиссии.</w:t>
      </w:r>
      <w:r>
        <w:rPr>
          <w:sz w:val="24"/>
          <w:szCs w:val="24"/>
        </w:rPr>
      </w:r>
    </w:p>
    <w:p>
      <w:pPr>
        <w:pStyle w:val="896"/>
        <w:contextualSpacing/>
        <w:ind w:left="-567" w:right="20" w:hanging="567"/>
        <w:spacing w:after="0" w:line="15" w:lineRule="atLeast"/>
        <w:shd w:val="clear" w:color="auto" w:fill="auto"/>
        <w:tabs>
          <w:tab w:val="left" w:pos="-567" w:leader="none"/>
        </w:tabs>
        <w:rPr>
          <w:sz w:val="24"/>
          <w:szCs w:val="24"/>
        </w:rPr>
      </w:pPr>
      <w:r>
        <w:rPr>
          <w:rStyle w:val="908"/>
          <w:sz w:val="24"/>
          <w:szCs w:val="24"/>
        </w:rPr>
        <w:t xml:space="preserve">         Протоколы заседаний ликвидационной комиссии (решения ликвидатора) подписываются председателем ликвидационной комиссии (ликвидатором).</w:t>
      </w:r>
      <w:r>
        <w:rPr>
          <w:sz w:val="24"/>
          <w:szCs w:val="24"/>
        </w:rPr>
      </w:r>
    </w:p>
    <w:p>
      <w:pPr>
        <w:pStyle w:val="896"/>
        <w:contextualSpacing/>
        <w:ind w:left="-567" w:right="20" w:hanging="567"/>
        <w:spacing w:after="0" w:line="15" w:lineRule="atLeast"/>
        <w:shd w:val="clear" w:color="auto" w:fill="auto"/>
        <w:tabs>
          <w:tab w:val="left" w:pos="-567" w:leader="none"/>
          <w:tab w:val="left" w:pos="1237" w:leader="none"/>
        </w:tabs>
        <w:rPr>
          <w:sz w:val="24"/>
          <w:szCs w:val="24"/>
        </w:rPr>
      </w:pPr>
      <w:r>
        <w:rPr>
          <w:rStyle w:val="908"/>
          <w:sz w:val="24"/>
          <w:szCs w:val="24"/>
        </w:rPr>
        <w:t xml:space="preserve"> </w:t>
      </w:r>
      <w:r>
        <w:t xml:space="preserve">13.9</w:t>
      </w:r>
      <w:r>
        <w:rPr>
          <w:rStyle w:val="908"/>
          <w:sz w:val="24"/>
          <w:szCs w:val="24"/>
        </w:rPr>
        <w:t xml:space="preserve">. Председатель ликвидационной комиссии (ликвидатор) представляет Общество по всем вопросам, связанным с ликвидацией Общества, </w:t>
      </w:r>
      <w:r>
        <w:rPr>
          <w:rStyle w:val="908"/>
          <w:sz w:val="24"/>
          <w:szCs w:val="24"/>
        </w:rPr>
        <w:t xml:space="preserve">в отношениях с кредиторами, должниками Общества и с участниками Общества, а также с иными организациями, гражданами и государственными органами, выдает от имени Общества доверенности и осуществляет другие необходимые исполнительно-распорядительные функции.</w:t>
      </w:r>
      <w:r>
        <w:rPr>
          <w:sz w:val="24"/>
          <w:szCs w:val="24"/>
        </w:rPr>
      </w:r>
    </w:p>
    <w:p>
      <w:pPr>
        <w:pStyle w:val="896"/>
        <w:contextualSpacing/>
        <w:ind w:left="-567" w:right="20" w:hanging="567"/>
        <w:spacing w:after="0" w:line="15" w:lineRule="atLeast"/>
        <w:shd w:val="clear" w:color="auto" w:fill="auto"/>
        <w:tabs>
          <w:tab w:val="left" w:pos="-567" w:leader="none"/>
          <w:tab w:val="left" w:pos="1237" w:leader="none"/>
        </w:tabs>
        <w:rPr>
          <w:sz w:val="24"/>
          <w:szCs w:val="24"/>
        </w:rPr>
      </w:pPr>
      <w:r>
        <w:t xml:space="preserve"> 13.10</w:t>
      </w:r>
      <w:r>
        <w:rPr>
          <w:rStyle w:val="908"/>
          <w:sz w:val="24"/>
          <w:szCs w:val="24"/>
        </w:rPr>
        <w:t xml:space="preserve">. Оставшееся после завершения расчетов с кредиторами имущество Общества распределяется ликвидационной комиссией (ликвидатором) между участниками Общества в следующей очередности:</w:t>
      </w:r>
      <w:r>
        <w:rPr>
          <w:sz w:val="24"/>
          <w:szCs w:val="24"/>
        </w:rPr>
      </w:r>
    </w:p>
    <w:p>
      <w:pPr>
        <w:pStyle w:val="896"/>
        <w:numPr>
          <w:ilvl w:val="0"/>
          <w:numId w:val="21"/>
        </w:numPr>
        <w:contextualSpacing/>
        <w:ind w:left="-567" w:right="20" w:hanging="567"/>
        <w:spacing w:after="0" w:line="15" w:lineRule="atLeast"/>
        <w:shd w:val="clear" w:color="auto" w:fill="auto"/>
        <w:tabs>
          <w:tab w:val="left" w:pos="-567" w:leader="none"/>
          <w:tab w:val="left" w:pos="1064" w:leader="none"/>
        </w:tabs>
        <w:rPr>
          <w:sz w:val="24"/>
          <w:szCs w:val="24"/>
        </w:rPr>
      </w:pPr>
      <w:r>
        <w:rPr>
          <w:rStyle w:val="908"/>
          <w:sz w:val="24"/>
          <w:szCs w:val="24"/>
        </w:rPr>
        <w:t xml:space="preserve">в первую очередь осуществляется выплата участникам Общества распределенной, но невыплаченной части прибыли;</w:t>
      </w:r>
      <w:r>
        <w:rPr>
          <w:sz w:val="24"/>
          <w:szCs w:val="24"/>
        </w:rPr>
      </w:r>
    </w:p>
    <w:p>
      <w:pPr>
        <w:pStyle w:val="896"/>
        <w:numPr>
          <w:ilvl w:val="0"/>
          <w:numId w:val="21"/>
        </w:numPr>
        <w:contextualSpacing/>
        <w:ind w:left="-567" w:right="20" w:hanging="567"/>
        <w:spacing w:after="0" w:line="15" w:lineRule="atLeast"/>
        <w:shd w:val="clear" w:color="auto" w:fill="auto"/>
        <w:tabs>
          <w:tab w:val="left" w:pos="-567" w:leader="none"/>
          <w:tab w:val="left" w:pos="1064" w:leader="none"/>
        </w:tabs>
        <w:rPr>
          <w:sz w:val="24"/>
          <w:szCs w:val="24"/>
        </w:rPr>
      </w:pPr>
      <w:r>
        <w:rPr>
          <w:rStyle w:val="908"/>
          <w:sz w:val="24"/>
          <w:szCs w:val="24"/>
        </w:rPr>
        <w:t xml:space="preserve">во вторую очередь осуществляется распределение имущества Общества между участниками Общества пропорционально их долям в уставном капитале Общества.</w:t>
      </w:r>
      <w:r>
        <w:rPr>
          <w:sz w:val="24"/>
          <w:szCs w:val="24"/>
        </w:rPr>
      </w:r>
    </w:p>
    <w:p>
      <w:pPr>
        <w:pStyle w:val="896"/>
        <w:contextualSpacing/>
        <w:ind w:left="-567" w:right="20" w:hanging="567"/>
        <w:spacing w:after="0" w:line="15" w:lineRule="atLeast"/>
        <w:shd w:val="clear" w:color="auto" w:fill="auto"/>
        <w:tabs>
          <w:tab w:val="left" w:pos="-567" w:leader="none"/>
          <w:tab w:val="left" w:pos="1237" w:leader="none"/>
        </w:tabs>
        <w:rPr>
          <w:sz w:val="24"/>
          <w:szCs w:val="24"/>
        </w:rPr>
      </w:pPr>
      <w:r>
        <w:rPr>
          <w:rStyle w:val="908"/>
          <w:sz w:val="24"/>
          <w:szCs w:val="24"/>
        </w:rPr>
        <w:t xml:space="preserve"> </w:t>
      </w:r>
      <w:r>
        <w:t xml:space="preserve">13.11</w:t>
      </w:r>
      <w:r>
        <w:rPr>
          <w:rStyle w:val="908"/>
          <w:sz w:val="24"/>
          <w:szCs w:val="24"/>
        </w:rPr>
        <w:t xml:space="preserve">. Требования каждой очереди удовлетворяются после полного удовлетворения требований предыдущей очереди.</w:t>
      </w:r>
      <w:r>
        <w:rPr>
          <w:sz w:val="24"/>
          <w:szCs w:val="24"/>
        </w:rPr>
      </w:r>
    </w:p>
    <w:p>
      <w:pPr>
        <w:pStyle w:val="896"/>
        <w:contextualSpacing/>
        <w:ind w:left="-567" w:right="20" w:hanging="567"/>
        <w:spacing w:after="0" w:line="15" w:lineRule="atLeast"/>
        <w:shd w:val="clear" w:color="auto" w:fill="auto"/>
        <w:tabs>
          <w:tab w:val="left" w:pos="-567" w:leader="none"/>
        </w:tabs>
        <w:rPr>
          <w:sz w:val="24"/>
          <w:szCs w:val="24"/>
        </w:rPr>
      </w:pPr>
      <w:r>
        <w:rPr>
          <w:rStyle w:val="908"/>
          <w:sz w:val="24"/>
          <w:szCs w:val="24"/>
        </w:rPr>
        <w:t xml:space="preserve">          Если имеющегося у Общества имущества недостаточно для выплаты распределенной, но невыплаченной части прибыли, имущество Общества распределяется между его участниками пропорционально их долям в уставном капитале Общества.</w:t>
      </w:r>
      <w:r>
        <w:rPr>
          <w:sz w:val="24"/>
          <w:szCs w:val="24"/>
        </w:rPr>
      </w:r>
    </w:p>
    <w:p>
      <w:pPr>
        <w:pStyle w:val="896"/>
        <w:contextualSpacing/>
        <w:ind w:left="-567" w:right="20" w:hanging="567"/>
        <w:spacing w:after="0" w:line="15" w:lineRule="atLeast"/>
        <w:shd w:val="clear" w:color="auto" w:fill="auto"/>
        <w:tabs>
          <w:tab w:val="left" w:pos="-567" w:leader="none"/>
          <w:tab w:val="left" w:pos="1237" w:leader="none"/>
        </w:tabs>
        <w:rPr>
          <w:sz w:val="24"/>
          <w:szCs w:val="24"/>
        </w:rPr>
      </w:pPr>
      <w:r>
        <w:rPr>
          <w:rStyle w:val="908"/>
          <w:sz w:val="24"/>
          <w:szCs w:val="24"/>
        </w:rPr>
        <w:t xml:space="preserve"> </w:t>
      </w:r>
      <w:r>
        <w:t xml:space="preserve">13.12</w:t>
      </w:r>
      <w:r>
        <w:rPr>
          <w:rStyle w:val="908"/>
          <w:sz w:val="24"/>
          <w:szCs w:val="24"/>
        </w:rPr>
        <w:t xml:space="preserve">. При реорганизации или прекращении деятельности Общества все документы (управленческие, финансово-хозяйственные, по личному составу и др.) передаются в соответствии с установленными правилами организации-правопреемнику.</w:t>
      </w:r>
      <w:r>
        <w:rPr>
          <w:sz w:val="24"/>
          <w:szCs w:val="24"/>
        </w:rPr>
      </w:r>
    </w:p>
    <w:p>
      <w:pPr>
        <w:pStyle w:val="896"/>
        <w:contextualSpacing/>
        <w:ind w:left="-567" w:right="20" w:hanging="567"/>
        <w:spacing w:after="0" w:line="15" w:lineRule="atLeast"/>
        <w:shd w:val="clear" w:color="auto" w:fill="auto"/>
        <w:tabs>
          <w:tab w:val="left" w:pos="-567" w:leader="none"/>
        </w:tabs>
        <w:rPr>
          <w:sz w:val="24"/>
          <w:szCs w:val="24"/>
        </w:rPr>
      </w:pPr>
      <w:r>
        <w:rPr>
          <w:rStyle w:val="908"/>
          <w:sz w:val="24"/>
          <w:szCs w:val="24"/>
        </w:rPr>
        <w:t xml:space="preserve">         При отсутствии правопреемника документы постоянного хранения, имеющие научно-историческое значение, передаются на го</w:t>
      </w:r>
      <w:r>
        <w:rPr>
          <w:rStyle w:val="908"/>
          <w:sz w:val="24"/>
          <w:szCs w:val="24"/>
        </w:rPr>
        <w:t xml:space="preserve">сударственное хранение в государственные архивные учреждения, документы по личному составу (приказы, личные дела, лицевые счета и т.п.) передаются на хранение в архив административно- территориального образования, на территории которого находится Общество.</w:t>
      </w:r>
      <w:r>
        <w:rPr>
          <w:sz w:val="24"/>
          <w:szCs w:val="24"/>
        </w:rPr>
      </w:r>
    </w:p>
    <w:p>
      <w:pPr>
        <w:pStyle w:val="896"/>
        <w:contextualSpacing/>
        <w:ind w:left="-567" w:right="20" w:hanging="567"/>
        <w:spacing w:after="0" w:line="15" w:lineRule="atLeast"/>
        <w:shd w:val="clear" w:color="auto" w:fill="auto"/>
        <w:tabs>
          <w:tab w:val="left" w:pos="-567" w:leader="none"/>
        </w:tabs>
        <w:rPr>
          <w:sz w:val="24"/>
          <w:szCs w:val="24"/>
        </w:rPr>
      </w:pPr>
      <w:r>
        <w:rPr>
          <w:rStyle w:val="908"/>
          <w:sz w:val="24"/>
          <w:szCs w:val="24"/>
        </w:rPr>
        <w:t xml:space="preserve">          Передача и упорядочение документов осуществляется силами и за счет средств Общества в соответствии с требованиями архивных органов.</w:t>
      </w:r>
      <w:r>
        <w:rPr>
          <w:sz w:val="24"/>
          <w:szCs w:val="24"/>
        </w:rPr>
      </w:r>
    </w:p>
    <w:p>
      <w:pPr>
        <w:pStyle w:val="896"/>
        <w:contextualSpacing/>
        <w:ind w:left="-567" w:right="20" w:hanging="567"/>
        <w:spacing w:after="0" w:line="15" w:lineRule="atLeast"/>
        <w:shd w:val="clear" w:color="auto" w:fill="auto"/>
        <w:tabs>
          <w:tab w:val="left" w:pos="-567" w:leader="none"/>
          <w:tab w:val="left" w:pos="1237" w:leader="none"/>
        </w:tabs>
        <w:rPr>
          <w:sz w:val="24"/>
          <w:szCs w:val="24"/>
        </w:rPr>
      </w:pPr>
      <w:r>
        <w:rPr>
          <w:rStyle w:val="908"/>
          <w:sz w:val="24"/>
          <w:szCs w:val="24"/>
        </w:rPr>
        <w:t xml:space="preserve"> </w:t>
      </w:r>
      <w:r>
        <w:t xml:space="preserve">13.13</w:t>
      </w:r>
      <w:r>
        <w:rPr>
          <w:rStyle w:val="908"/>
          <w:sz w:val="24"/>
          <w:szCs w:val="24"/>
        </w:rPr>
        <w:t xml:space="preserve">. Ликвидация Общества считается завершенной с момента внесения органом государственной </w:t>
      </w:r>
      <w:r>
        <w:rPr>
          <w:rStyle w:val="908"/>
          <w:sz w:val="24"/>
          <w:szCs w:val="24"/>
        </w:rPr>
        <w:t xml:space="preserve">регистрации соответствующей записи в единый государственный реестр юридических лиц.</w:t>
      </w:r>
      <w:r>
        <w:rPr>
          <w:sz w:val="24"/>
          <w:szCs w:val="24"/>
        </w:rPr>
      </w:r>
    </w:p>
    <w:p>
      <w:pPr>
        <w:pStyle w:val="896"/>
        <w:contextualSpacing/>
        <w:ind w:left="-567" w:right="20" w:hanging="567"/>
        <w:spacing w:after="0" w:line="15" w:lineRule="atLeast"/>
        <w:shd w:val="clear" w:color="auto" w:fill="auto"/>
        <w:tabs>
          <w:tab w:val="left" w:pos="-567" w:leader="none"/>
          <w:tab w:val="left" w:pos="1237" w:leader="none"/>
        </w:tabs>
        <w:rPr>
          <w:rStyle w:val="908"/>
          <w:sz w:val="24"/>
          <w:szCs w:val="24"/>
        </w:rPr>
      </w:pPr>
      <w:r>
        <w:t xml:space="preserve"> 13.14</w:t>
      </w:r>
      <w:r>
        <w:rPr>
          <w:rStyle w:val="908"/>
          <w:sz w:val="24"/>
          <w:szCs w:val="24"/>
        </w:rPr>
        <w:t xml:space="preserve">. Полномочия ликвидационной комиссии (ликвидатора) прекращаются с момента завершения ликвидации Общества.</w:t>
      </w:r>
      <w:r>
        <w:rPr>
          <w:rStyle w:val="908"/>
          <w:sz w:val="24"/>
          <w:szCs w:val="24"/>
        </w:rPr>
      </w:r>
    </w:p>
    <w:p>
      <w:pPr>
        <w:pStyle w:val="896"/>
        <w:contextualSpacing/>
        <w:ind w:left="-567" w:right="20" w:hanging="567"/>
        <w:spacing w:after="0" w:line="15" w:lineRule="atLeast"/>
        <w:shd w:val="clear" w:color="auto" w:fill="auto"/>
        <w:tabs>
          <w:tab w:val="left" w:pos="-567" w:leader="none"/>
          <w:tab w:val="left" w:pos="1237" w:leader="none"/>
        </w:tabs>
        <w:rPr>
          <w:rStyle w:val="908"/>
          <w:sz w:val="24"/>
          <w:szCs w:val="24"/>
        </w:rPr>
      </w:pPr>
      <w:r>
        <w:rPr>
          <w:sz w:val="24"/>
          <w:szCs w:val="24"/>
        </w:rPr>
      </w:r>
      <w:r>
        <w:rPr>
          <w:rStyle w:val="908"/>
          <w:sz w:val="24"/>
          <w:szCs w:val="24"/>
        </w:rPr>
      </w:r>
    </w:p>
    <w:p>
      <w:pPr>
        <w:pStyle w:val="896"/>
        <w:contextualSpacing/>
        <w:ind w:left="-567" w:right="20" w:hanging="567"/>
        <w:jc w:val="center"/>
        <w:spacing w:after="0" w:line="15" w:lineRule="atLeast"/>
        <w:shd w:val="clear" w:color="auto" w:fill="auto"/>
        <w:tabs>
          <w:tab w:val="left" w:pos="-567" w:leader="none"/>
          <w:tab w:val="left" w:pos="1237" w:leader="none"/>
        </w:tabs>
        <w:rPr>
          <w:b/>
          <w:bCs/>
          <w:color w:val="000000"/>
          <w:sz w:val="24"/>
          <w:szCs w:val="24"/>
          <w:shd w:val="clear" w:color="auto" w:fill="ffffff"/>
        </w:rPr>
      </w:pPr>
      <w:r>
        <w:rPr>
          <w:b/>
          <w:bCs/>
          <w:color w:val="000000"/>
          <w:sz w:val="24"/>
          <w:szCs w:val="24"/>
          <w:shd w:val="clear" w:color="auto" w:fill="ffffff"/>
        </w:rPr>
        <w:t xml:space="preserve">14. ПОРЯДОК ИЗМЕНЕНИЯ УСТАВА</w:t>
      </w:r>
      <w:r>
        <w:rPr>
          <w:b/>
          <w:bCs/>
          <w:color w:val="000000"/>
          <w:sz w:val="24"/>
          <w:szCs w:val="24"/>
          <w:shd w:val="clear" w:color="auto" w:fill="ffffff"/>
        </w:rPr>
      </w:r>
    </w:p>
    <w:p>
      <w:pPr>
        <w:pStyle w:val="896"/>
        <w:contextualSpacing/>
        <w:ind w:left="-567" w:right="20" w:hanging="567"/>
        <w:spacing w:after="0" w:line="15" w:lineRule="atLeast"/>
        <w:shd w:val="clear" w:color="auto" w:fill="auto"/>
        <w:tabs>
          <w:tab w:val="left" w:pos="-567" w:leader="none"/>
          <w:tab w:val="left" w:pos="1237" w:leader="none"/>
        </w:tabs>
        <w:rPr>
          <w:rStyle w:val="908"/>
          <w:b/>
          <w:bCs/>
          <w:sz w:val="24"/>
          <w:szCs w:val="24"/>
        </w:rPr>
      </w:pPr>
      <w:r>
        <w:rPr>
          <w:b/>
          <w:bCs/>
          <w:sz w:val="24"/>
          <w:szCs w:val="24"/>
        </w:rPr>
      </w:r>
      <w:r>
        <w:rPr>
          <w:rStyle w:val="908"/>
          <w:b/>
          <w:bCs/>
          <w:sz w:val="24"/>
          <w:szCs w:val="24"/>
        </w:rPr>
      </w:r>
    </w:p>
    <w:p>
      <w:pPr>
        <w:contextualSpacing/>
        <w:ind w:left="-993"/>
        <w:jc w:val="both"/>
        <w:spacing w:line="15" w:lineRule="atLeast"/>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14.1. Принятие общим собранием участников Общества решения и состав участников Общества,</w:t>
      </w:r>
      <w:r>
        <w:rPr>
          <w:rFonts w:ascii="Times New Roman" w:hAnsi="Times New Roman" w:cs="Times New Roman"/>
          <w:sz w:val="24"/>
          <w:szCs w:val="24"/>
        </w:rPr>
      </w:r>
    </w:p>
    <w:p>
      <w:pPr>
        <w:contextualSpacing/>
        <w:ind w:left="-993"/>
        <w:jc w:val="both"/>
        <w:spacing w:line="15" w:lineRule="atLeast"/>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       присутствовавших при принятии решения, подтверждаются подписанием протокола всеми</w:t>
      </w:r>
      <w:r>
        <w:rPr>
          <w:rFonts w:ascii="Times New Roman" w:hAnsi="Times New Roman" w:cs="Times New Roman"/>
          <w:sz w:val="24"/>
          <w:szCs w:val="24"/>
        </w:rPr>
      </w:r>
    </w:p>
    <w:p>
      <w:pPr>
        <w:contextualSpacing/>
        <w:ind w:left="-993"/>
        <w:jc w:val="both"/>
        <w:spacing w:line="15" w:lineRule="atLeast"/>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       участниками Общества, присутствующими на собрании, и не требуют нотариального удостоверения, </w:t>
      </w:r>
      <w:r>
        <w:rPr>
          <w:rFonts w:ascii="Times New Roman" w:hAnsi="Times New Roman" w:cs="Times New Roman"/>
          <w:sz w:val="24"/>
          <w:szCs w:val="24"/>
        </w:rPr>
      </w:r>
    </w:p>
    <w:p>
      <w:pPr>
        <w:contextualSpacing/>
        <w:ind w:left="-993"/>
        <w:jc w:val="both"/>
        <w:spacing w:line="15" w:lineRule="atLeast"/>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       если иное не предусмотрено действующим законодательством РФ.</w:t>
      </w:r>
      <w:r>
        <w:rPr>
          <w:rFonts w:ascii="Times New Roman" w:hAnsi="Times New Roman" w:cs="Times New Roman"/>
          <w:sz w:val="24"/>
          <w:szCs w:val="24"/>
        </w:rPr>
        <w:br/>
        <w:t xml:space="preserve">       Решения единственного участника общества подтверждаются его личной подписью и не требуют</w:t>
      </w:r>
      <w:r>
        <w:rPr>
          <w:rFonts w:ascii="Times New Roman" w:hAnsi="Times New Roman" w:cs="Times New Roman"/>
          <w:sz w:val="24"/>
          <w:szCs w:val="24"/>
        </w:rPr>
      </w:r>
    </w:p>
    <w:p>
      <w:pPr>
        <w:contextualSpacing/>
        <w:ind w:left="-993"/>
        <w:jc w:val="both"/>
        <w:spacing w:line="15" w:lineRule="atLeast"/>
        <w:tabs>
          <w:tab w:val="left" w:pos="-567" w:leader="none"/>
        </w:tabs>
        <w:rPr>
          <w:rFonts w:ascii="Times New Roman" w:hAnsi="Times New Roman" w:cs="Times New Roman"/>
          <w:sz w:val="24"/>
          <w:szCs w:val="24"/>
        </w:rPr>
      </w:pPr>
      <w:r>
        <w:rPr>
          <w:rFonts w:ascii="Times New Roman" w:hAnsi="Times New Roman" w:cs="Times New Roman"/>
          <w:sz w:val="24"/>
          <w:szCs w:val="24"/>
        </w:rPr>
        <w:t xml:space="preserve">       нотариального удостоверения, если иное не предусмотрено действующим законодательством РФ.</w:t>
      </w:r>
      <w:r>
        <w:rPr>
          <w:rFonts w:ascii="Times New Roman" w:hAnsi="Times New Roman" w:cs="Times New Roman"/>
          <w:sz w:val="24"/>
          <w:szCs w:val="24"/>
        </w:rPr>
      </w:r>
    </w:p>
    <w:sectPr>
      <w:footnotePr/>
      <w:endnotePr/>
      <w:type w:val="nextPage"/>
      <w:pgSz w:w="11906" w:h="16838" w:orient="portrait"/>
      <w:pgMar w:top="284" w:right="340" w:bottom="28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Tahoma">
    <w:panose1 w:val="020B0604030504040204"/>
  </w:font>
  <w:font w:name="Georgia">
    <w:panose1 w:val="02040502050405020303"/>
  </w:font>
  <w:font w:name="AngsanaUPC">
    <w:panose1 w:val="02020603050405020304"/>
  </w:font>
  <w:font w:name="Times New Roman">
    <w:panose1 w:val="02020603050405020304"/>
  </w:font>
  <w:font w:name="Arial">
    <w:panose1 w:val="020B0604020202020204"/>
  </w:font>
  <w:font w:name="Liberation Sans">
    <w:panose1 w:val="020B0604020202020204"/>
  </w:font>
  <w:font w:name="Calibri">
    <w:panose1 w:val="020F050202020403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1."/>
      <w:lvlJc w:val="left"/>
      <w:pPr/>
      <w:rPr>
        <w:rFonts w:ascii="Times New Roman" w:hAnsi="Times New Roman" w:eastAsia="Times New Roman" w:cs="Times New Roman"/>
        <w:b w:val="0"/>
        <w:bCs w:val="0"/>
        <w:i w:val="0"/>
        <w:iCs w:val="0"/>
        <w:smallCaps w:val="0"/>
        <w:strike w:val="0"/>
        <w:color w:val="000000"/>
        <w:spacing w:val="0"/>
        <w:position w:val="0"/>
        <w:sz w:val="17"/>
        <w:szCs w:val="17"/>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17"/>
        <w:szCs w:val="17"/>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decimal"/>
      <w:isLgl w:val="false"/>
      <w:suff w:val="tab"/>
      <w:lvlText w:val="%1."/>
      <w:lvlJc w:val="left"/>
      <w:pPr>
        <w:ind w:left="490" w:hanging="360"/>
      </w:pPr>
    </w:lvl>
    <w:lvl w:ilvl="1">
      <w:start w:val="1"/>
      <w:numFmt w:val="lowerLetter"/>
      <w:isLgl w:val="false"/>
      <w:suff w:val="tab"/>
      <w:lvlText w:val="%2."/>
      <w:lvlJc w:val="left"/>
      <w:pPr>
        <w:ind w:left="1210" w:hanging="360"/>
      </w:pPr>
    </w:lvl>
    <w:lvl w:ilvl="2">
      <w:start w:val="1"/>
      <w:numFmt w:val="lowerRoman"/>
      <w:isLgl w:val="false"/>
      <w:suff w:val="tab"/>
      <w:lvlText w:val="%3."/>
      <w:lvlJc w:val="right"/>
      <w:pPr>
        <w:ind w:left="1930" w:hanging="180"/>
      </w:pPr>
    </w:lvl>
    <w:lvl w:ilvl="3">
      <w:start w:val="1"/>
      <w:numFmt w:val="decimal"/>
      <w:isLgl w:val="false"/>
      <w:suff w:val="tab"/>
      <w:lvlText w:val="%4."/>
      <w:lvlJc w:val="left"/>
      <w:pPr>
        <w:ind w:left="2650" w:hanging="360"/>
      </w:pPr>
    </w:lvl>
    <w:lvl w:ilvl="4">
      <w:start w:val="1"/>
      <w:numFmt w:val="lowerLetter"/>
      <w:isLgl w:val="false"/>
      <w:suff w:val="tab"/>
      <w:lvlText w:val="%5."/>
      <w:lvlJc w:val="left"/>
      <w:pPr>
        <w:ind w:left="3370" w:hanging="360"/>
      </w:pPr>
    </w:lvl>
    <w:lvl w:ilvl="5">
      <w:start w:val="1"/>
      <w:numFmt w:val="lowerRoman"/>
      <w:isLgl w:val="false"/>
      <w:suff w:val="tab"/>
      <w:lvlText w:val="%6."/>
      <w:lvlJc w:val="right"/>
      <w:pPr>
        <w:ind w:left="4090" w:hanging="180"/>
      </w:pPr>
    </w:lvl>
    <w:lvl w:ilvl="6">
      <w:start w:val="1"/>
      <w:numFmt w:val="decimal"/>
      <w:isLgl w:val="false"/>
      <w:suff w:val="tab"/>
      <w:lvlText w:val="%7."/>
      <w:lvlJc w:val="left"/>
      <w:pPr>
        <w:ind w:left="4810" w:hanging="360"/>
      </w:pPr>
    </w:lvl>
    <w:lvl w:ilvl="7">
      <w:start w:val="1"/>
      <w:numFmt w:val="lowerLetter"/>
      <w:isLgl w:val="false"/>
      <w:suff w:val="tab"/>
      <w:lvlText w:val="%8."/>
      <w:lvlJc w:val="left"/>
      <w:pPr>
        <w:ind w:left="5530" w:hanging="360"/>
      </w:pPr>
    </w:lvl>
    <w:lvl w:ilvl="8">
      <w:start w:val="1"/>
      <w:numFmt w:val="lowerRoman"/>
      <w:isLgl w:val="false"/>
      <w:suff w:val="tab"/>
      <w:lvlText w:val="%9."/>
      <w:lvlJc w:val="right"/>
      <w:pPr>
        <w:ind w:left="6250" w:hanging="180"/>
      </w:pPr>
    </w:lvl>
  </w:abstractNum>
  <w:abstractNum w:abstractNumId="3">
    <w:multiLevelType w:val="hybridMultilevel"/>
    <w:lvl w:ilvl="0">
      <w:start w:val="1"/>
      <w:numFmt w:val="decimal"/>
      <w:isLgl w:val="false"/>
      <w:suff w:val="tab"/>
      <w:lvlText w:val="%1."/>
      <w:lvlJc w:val="left"/>
      <w:pPr>
        <w:ind w:left="-414" w:hanging="360"/>
      </w:pPr>
    </w:lvl>
    <w:lvl w:ilvl="1">
      <w:start w:val="1"/>
      <w:numFmt w:val="lowerLetter"/>
      <w:isLgl w:val="false"/>
      <w:suff w:val="tab"/>
      <w:lvlText w:val="%2."/>
      <w:lvlJc w:val="left"/>
      <w:pPr>
        <w:ind w:left="306" w:hanging="360"/>
      </w:pPr>
    </w:lvl>
    <w:lvl w:ilvl="2">
      <w:start w:val="1"/>
      <w:numFmt w:val="lowerRoman"/>
      <w:isLgl w:val="false"/>
      <w:suff w:val="tab"/>
      <w:lvlText w:val="%3."/>
      <w:lvlJc w:val="right"/>
      <w:pPr>
        <w:ind w:left="1026" w:hanging="180"/>
      </w:pPr>
    </w:lvl>
    <w:lvl w:ilvl="3">
      <w:start w:val="1"/>
      <w:numFmt w:val="decimal"/>
      <w:isLgl w:val="false"/>
      <w:suff w:val="tab"/>
      <w:lvlText w:val="%4."/>
      <w:lvlJc w:val="left"/>
      <w:pPr>
        <w:ind w:left="1746" w:hanging="360"/>
      </w:pPr>
    </w:lvl>
    <w:lvl w:ilvl="4">
      <w:start w:val="1"/>
      <w:numFmt w:val="lowerLetter"/>
      <w:isLgl w:val="false"/>
      <w:suff w:val="tab"/>
      <w:lvlText w:val="%5."/>
      <w:lvlJc w:val="left"/>
      <w:pPr>
        <w:ind w:left="2466" w:hanging="360"/>
      </w:pPr>
    </w:lvl>
    <w:lvl w:ilvl="5">
      <w:start w:val="1"/>
      <w:numFmt w:val="lowerRoman"/>
      <w:isLgl w:val="false"/>
      <w:suff w:val="tab"/>
      <w:lvlText w:val="%6."/>
      <w:lvlJc w:val="right"/>
      <w:pPr>
        <w:ind w:left="3186" w:hanging="180"/>
      </w:pPr>
    </w:lvl>
    <w:lvl w:ilvl="6">
      <w:start w:val="1"/>
      <w:numFmt w:val="decimal"/>
      <w:isLgl w:val="false"/>
      <w:suff w:val="tab"/>
      <w:lvlText w:val="%7."/>
      <w:lvlJc w:val="left"/>
      <w:pPr>
        <w:ind w:left="3906" w:hanging="360"/>
      </w:pPr>
    </w:lvl>
    <w:lvl w:ilvl="7">
      <w:start w:val="1"/>
      <w:numFmt w:val="lowerLetter"/>
      <w:isLgl w:val="false"/>
      <w:suff w:val="tab"/>
      <w:lvlText w:val="%8."/>
      <w:lvlJc w:val="left"/>
      <w:pPr>
        <w:ind w:left="4626" w:hanging="360"/>
      </w:pPr>
    </w:lvl>
    <w:lvl w:ilvl="8">
      <w:start w:val="1"/>
      <w:numFmt w:val="lowerRoman"/>
      <w:isLgl w:val="false"/>
      <w:suff w:val="tab"/>
      <w:lvlText w:val="%9."/>
      <w:lvlJc w:val="right"/>
      <w:pPr>
        <w:ind w:left="5346" w:hanging="180"/>
      </w:pPr>
    </w:lvl>
  </w:abstractNum>
  <w:abstractNum w:abstractNumId="4">
    <w:multiLevelType w:val="hybridMultilevel"/>
    <w:lvl w:ilvl="0">
      <w:start w:val="2"/>
      <w:numFmt w:val="decimal"/>
      <w:isLgl w:val="false"/>
      <w:suff w:val="tab"/>
      <w:lvlText w:val="6.%1."/>
      <w:lvlJc w:val="left"/>
      <w:pPr/>
      <w:rPr>
        <w:rFonts w:ascii="Times New Roman" w:hAnsi="Times New Roman" w:eastAsia="Times New Roman" w:cs="Times New Roman"/>
        <w:b w:val="0"/>
        <w:bCs w:val="0"/>
        <w:i w:val="0"/>
        <w:iCs w:val="0"/>
        <w:smallCaps w:val="0"/>
        <w:strike w:val="0"/>
        <w:color w:val="000000"/>
        <w:spacing w:val="0"/>
        <w:position w:val="0"/>
        <w:sz w:val="17"/>
        <w:szCs w:val="17"/>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5">
    <w:multiLevelType w:val="hybridMultilevel"/>
    <w:lvl w:ilvl="0">
      <w:start w:val="47"/>
      <w:numFmt w:val="decimal"/>
      <w:isLgl w:val="false"/>
      <w:suff w:val="tab"/>
      <w:lvlText w:val="5.%1."/>
      <w:lvlJc w:val="left"/>
      <w:pPr/>
      <w:rPr>
        <w:rFonts w:ascii="Times New Roman" w:hAnsi="Times New Roman" w:eastAsia="Times New Roman" w:cs="Times New Roman"/>
        <w:b w:val="0"/>
        <w:bCs w:val="0"/>
        <w:i w:val="0"/>
        <w:iCs w:val="0"/>
        <w:smallCaps w:val="0"/>
        <w:strike w:val="0"/>
        <w:color w:val="000000"/>
        <w:spacing w:val="0"/>
        <w:position w:val="0"/>
        <w:sz w:val="17"/>
        <w:szCs w:val="17"/>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6">
    <w:multiLevelType w:val="hybridMultilevel"/>
    <w:lvl w:ilvl="0">
      <w:start w:val="1"/>
      <w:numFmt w:val="decimal"/>
      <w:isLgl w:val="false"/>
      <w:suff w:val="tab"/>
      <w:lvlText w:val="3.%1."/>
      <w:lvlJc w:val="left"/>
      <w:pPr/>
      <w:rPr>
        <w:rFonts w:ascii="Times New Roman" w:hAnsi="Times New Roman" w:eastAsia="Times New Roman" w:cs="Times New Roman"/>
        <w:b w:val="0"/>
        <w:bCs w:val="0"/>
        <w:i w:val="0"/>
        <w:iCs w:val="0"/>
        <w:smallCaps w:val="0"/>
        <w:strike w:val="0"/>
        <w:color w:val="000000"/>
        <w:spacing w:val="0"/>
        <w:position w:val="0"/>
        <w:sz w:val="17"/>
        <w:szCs w:val="17"/>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7">
    <w:multiLevelType w:val="hybridMultilevel"/>
    <w:lvl w:ilvl="0">
      <w:start w:val="1"/>
      <w:numFmt w:val="decimal"/>
      <w:isLgl w:val="false"/>
      <w:suff w:val="tab"/>
      <w:lvlText w:val="4.7.%1."/>
      <w:lvlJc w:val="left"/>
      <w:pPr/>
      <w:rPr>
        <w:rFonts w:ascii="Times New Roman" w:hAnsi="Times New Roman" w:eastAsia="Times New Roman" w:cs="Times New Roman"/>
        <w:b w:val="0"/>
        <w:bCs w:val="0"/>
        <w:i w:val="0"/>
        <w:iCs w:val="0"/>
        <w:smallCaps w:val="0"/>
        <w:strike w:val="0"/>
        <w:color w:val="000000"/>
        <w:spacing w:val="0"/>
        <w:position w:val="0"/>
        <w:sz w:val="17"/>
        <w:szCs w:val="17"/>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8">
    <w:multiLevelType w:val="hybridMultilevel"/>
    <w:lvl w:ilvl="0">
      <w:start w:val="4"/>
      <w:numFmt w:val="decimal"/>
      <w:isLgl w:val="false"/>
      <w:suff w:val="tab"/>
      <w:lvlText w:val="6.%1."/>
      <w:lvlJc w:val="left"/>
      <w:pPr/>
      <w:rPr>
        <w:rFonts w:ascii="Times New Roman" w:hAnsi="Times New Roman" w:eastAsia="Times New Roman" w:cs="Times New Roman"/>
        <w:b w:val="0"/>
        <w:bCs w:val="0"/>
        <w:i w:val="0"/>
        <w:iCs w:val="0"/>
        <w:smallCaps w:val="0"/>
        <w:strike w:val="0"/>
        <w:color w:val="000000"/>
        <w:spacing w:val="0"/>
        <w:position w:val="0"/>
        <w:sz w:val="17"/>
        <w:szCs w:val="17"/>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2.%1."/>
      <w:lvlJc w:val="left"/>
      <w:pPr/>
      <w:rPr>
        <w:rFonts w:ascii="Times New Roman" w:hAnsi="Times New Roman" w:eastAsia="Times New Roman" w:cs="Times New Roman"/>
        <w:b w:val="0"/>
        <w:bCs w:val="0"/>
        <w:i w:val="0"/>
        <w:iCs w:val="0"/>
        <w:smallCaps w:val="0"/>
        <w:strike w:val="0"/>
        <w:color w:val="000000"/>
        <w:spacing w:val="0"/>
        <w:position w:val="0"/>
        <w:sz w:val="17"/>
        <w:szCs w:val="17"/>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0">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17"/>
        <w:szCs w:val="17"/>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1">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17"/>
        <w:szCs w:val="17"/>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2">
    <w:multiLevelType w:val="hybridMultilevel"/>
    <w:lvl w:ilvl="0">
      <w:start w:val="28"/>
      <w:numFmt w:val="decimal"/>
      <w:isLgl w:val="false"/>
      <w:suff w:val="tab"/>
      <w:lvlText w:val="5.%1."/>
      <w:lvlJc w:val="left"/>
      <w:pPr/>
      <w:rPr>
        <w:rFonts w:ascii="Times New Roman" w:hAnsi="Times New Roman" w:eastAsia="Times New Roman" w:cs="Times New Roman"/>
        <w:b w:val="0"/>
        <w:bCs w:val="0"/>
        <w:i w:val="0"/>
        <w:iCs w:val="0"/>
        <w:smallCaps w:val="0"/>
        <w:strike w:val="0"/>
        <w:color w:val="000000"/>
        <w:spacing w:val="0"/>
        <w:position w:val="0"/>
        <w:sz w:val="17"/>
        <w:szCs w:val="17"/>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240" w:hanging="360"/>
      </w:pPr>
    </w:lvl>
    <w:lvl w:ilvl="1">
      <w:start w:val="1"/>
      <w:numFmt w:val="lowerLetter"/>
      <w:isLgl w:val="false"/>
      <w:suff w:val="tab"/>
      <w:lvlText w:val="%2."/>
      <w:lvlJc w:val="left"/>
      <w:pPr>
        <w:ind w:left="480" w:hanging="360"/>
      </w:pPr>
    </w:lvl>
    <w:lvl w:ilvl="2">
      <w:start w:val="1"/>
      <w:numFmt w:val="lowerRoman"/>
      <w:isLgl w:val="false"/>
      <w:suff w:val="tab"/>
      <w:lvlText w:val="%3."/>
      <w:lvlJc w:val="right"/>
      <w:pPr>
        <w:ind w:left="1200" w:hanging="180"/>
      </w:pPr>
    </w:lvl>
    <w:lvl w:ilvl="3">
      <w:start w:val="1"/>
      <w:numFmt w:val="decimal"/>
      <w:isLgl w:val="false"/>
      <w:suff w:val="tab"/>
      <w:lvlText w:val="%4."/>
      <w:lvlJc w:val="left"/>
      <w:pPr>
        <w:ind w:left="1920" w:hanging="360"/>
      </w:pPr>
    </w:lvl>
    <w:lvl w:ilvl="4">
      <w:start w:val="1"/>
      <w:numFmt w:val="lowerLetter"/>
      <w:isLgl w:val="false"/>
      <w:suff w:val="tab"/>
      <w:lvlText w:val="%5."/>
      <w:lvlJc w:val="left"/>
      <w:pPr>
        <w:ind w:left="2640" w:hanging="360"/>
      </w:pPr>
    </w:lvl>
    <w:lvl w:ilvl="5">
      <w:start w:val="1"/>
      <w:numFmt w:val="lowerRoman"/>
      <w:isLgl w:val="false"/>
      <w:suff w:val="tab"/>
      <w:lvlText w:val="%6."/>
      <w:lvlJc w:val="right"/>
      <w:pPr>
        <w:ind w:left="3360" w:hanging="180"/>
      </w:pPr>
    </w:lvl>
    <w:lvl w:ilvl="6">
      <w:start w:val="1"/>
      <w:numFmt w:val="decimal"/>
      <w:isLgl w:val="false"/>
      <w:suff w:val="tab"/>
      <w:lvlText w:val="%7."/>
      <w:lvlJc w:val="left"/>
      <w:pPr>
        <w:ind w:left="4080" w:hanging="360"/>
      </w:pPr>
    </w:lvl>
    <w:lvl w:ilvl="7">
      <w:start w:val="1"/>
      <w:numFmt w:val="lowerLetter"/>
      <w:isLgl w:val="false"/>
      <w:suff w:val="tab"/>
      <w:lvlText w:val="%8."/>
      <w:lvlJc w:val="left"/>
      <w:pPr>
        <w:ind w:left="4800" w:hanging="360"/>
      </w:pPr>
    </w:lvl>
    <w:lvl w:ilvl="8">
      <w:start w:val="1"/>
      <w:numFmt w:val="lowerRoman"/>
      <w:isLgl w:val="false"/>
      <w:suff w:val="tab"/>
      <w:lvlText w:val="%9."/>
      <w:lvlJc w:val="right"/>
      <w:pPr>
        <w:ind w:left="5520" w:hanging="180"/>
      </w:pPr>
    </w:lvl>
  </w:abstractNum>
  <w:abstractNum w:abstractNumId="14">
    <w:multiLevelType w:val="hybridMultilevel"/>
    <w:lvl w:ilvl="0">
      <w:start w:val="1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17"/>
        <w:szCs w:val="17"/>
        <w:u w:val="none"/>
        <w:lang w:val="ru-RU"/>
      </w:rPr>
    </w:lvl>
    <w:lvl w:ilvl="1">
      <w:start w:val="3"/>
      <w:numFmt w:val="decimal"/>
      <w:isLgl w:val="false"/>
      <w:suff w:val="tab"/>
      <w:lvlText w:val="%1.%2."/>
      <w:lvlJc w:val="left"/>
      <w:pPr/>
      <w:rPr>
        <w:rFonts w:ascii="Times New Roman" w:hAnsi="Times New Roman" w:eastAsia="Times New Roman" w:cs="Times New Roman"/>
        <w:b w:val="0"/>
        <w:bCs w:val="0"/>
        <w:i w:val="0"/>
        <w:iCs w:val="0"/>
        <w:smallCaps w:val="0"/>
        <w:strike w:val="0"/>
        <w:color w:val="000000"/>
        <w:spacing w:val="0"/>
        <w:position w:val="0"/>
        <w:sz w:val="17"/>
        <w:szCs w:val="17"/>
        <w:u w:val="none"/>
        <w:lang w:val="ru-RU"/>
      </w:r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5">
    <w:multiLevelType w:val="hybridMultilevel"/>
    <w:lvl w:ilvl="0">
      <w:start w:val="2"/>
      <w:numFmt w:val="decimal"/>
      <w:isLgl w:val="false"/>
      <w:suff w:val="tab"/>
      <w:lvlText w:val="12.%1."/>
      <w:lvlJc w:val="left"/>
      <w:pPr/>
      <w:rPr>
        <w:rFonts w:ascii="Times New Roman" w:hAnsi="Times New Roman" w:eastAsia="Times New Roman" w:cs="Times New Roman"/>
        <w:b w:val="0"/>
        <w:bCs w:val="0"/>
        <w:i w:val="0"/>
        <w:iCs w:val="0"/>
        <w:smallCaps w:val="0"/>
        <w:strike w:val="0"/>
        <w:color w:val="000000"/>
        <w:spacing w:val="0"/>
        <w:position w:val="0"/>
        <w:sz w:val="17"/>
        <w:szCs w:val="17"/>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6">
    <w:multiLevelType w:val="hybridMultilevel"/>
    <w:lvl w:ilvl="0">
      <w:start w:val="11"/>
      <w:numFmt w:val="decimal"/>
      <w:isLgl w:val="false"/>
      <w:suff w:val="tab"/>
      <w:lvlText w:val="5.%1."/>
      <w:lvlJc w:val="left"/>
      <w:pPr/>
      <w:rPr>
        <w:rFonts w:ascii="Times New Roman" w:hAnsi="Times New Roman" w:eastAsia="Times New Roman" w:cs="Times New Roman"/>
        <w:b w:val="0"/>
        <w:bCs w:val="0"/>
        <w:i w:val="0"/>
        <w:iCs w:val="0"/>
        <w:smallCaps w:val="0"/>
        <w:strike w:val="0"/>
        <w:color w:val="000000"/>
        <w:spacing w:val="0"/>
        <w:position w:val="0"/>
        <w:sz w:val="17"/>
        <w:szCs w:val="17"/>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7">
    <w:multiLevelType w:val="hybridMultilevel"/>
    <w:lvl w:ilvl="0">
      <w:start w:val="4"/>
      <w:numFmt w:val="decimal"/>
      <w:isLgl w:val="false"/>
      <w:suff w:val="tab"/>
      <w:lvlText w:val="%1."/>
      <w:lvlJc w:val="left"/>
      <w:pPr>
        <w:ind w:left="1069" w:hanging="360"/>
      </w:pPr>
      <w:rPr>
        <w:rFonts w:hint="default"/>
      </w:rPr>
    </w:lvl>
    <w:lvl w:ilvl="1">
      <w:start w:val="1"/>
      <w:numFmt w:val="decimal"/>
      <w:isLgl/>
      <w:suff w:val="tab"/>
      <w:lvlText w:val="%1.%2."/>
      <w:lvlJc w:val="left"/>
      <w:pPr>
        <w:ind w:left="1099" w:hanging="390"/>
      </w:pPr>
      <w:rPr>
        <w:rFonts w:hint="default"/>
        <w:sz w:val="17"/>
      </w:rPr>
    </w:lvl>
    <w:lvl w:ilvl="2">
      <w:start w:val="1"/>
      <w:numFmt w:val="decimal"/>
      <w:isLgl/>
      <w:suff w:val="tab"/>
      <w:lvlText w:val="%1.%2.%3."/>
      <w:lvlJc w:val="left"/>
      <w:pPr>
        <w:ind w:left="1429" w:hanging="720"/>
      </w:pPr>
      <w:rPr>
        <w:rFonts w:hint="default"/>
        <w:sz w:val="17"/>
      </w:rPr>
    </w:lvl>
    <w:lvl w:ilvl="3">
      <w:start w:val="1"/>
      <w:numFmt w:val="decimal"/>
      <w:isLgl/>
      <w:suff w:val="tab"/>
      <w:lvlText w:val="%1.%2.%3.%4."/>
      <w:lvlJc w:val="left"/>
      <w:pPr>
        <w:ind w:left="1429" w:hanging="720"/>
      </w:pPr>
      <w:rPr>
        <w:rFonts w:hint="default"/>
        <w:sz w:val="17"/>
      </w:rPr>
    </w:lvl>
    <w:lvl w:ilvl="4">
      <w:start w:val="1"/>
      <w:numFmt w:val="decimal"/>
      <w:isLgl/>
      <w:suff w:val="tab"/>
      <w:lvlText w:val="%1.%2.%3.%4.%5."/>
      <w:lvlJc w:val="left"/>
      <w:pPr>
        <w:ind w:left="1789" w:hanging="1080"/>
      </w:pPr>
      <w:rPr>
        <w:rFonts w:hint="default"/>
        <w:sz w:val="17"/>
      </w:rPr>
    </w:lvl>
    <w:lvl w:ilvl="5">
      <w:start w:val="1"/>
      <w:numFmt w:val="decimal"/>
      <w:isLgl/>
      <w:suff w:val="tab"/>
      <w:lvlText w:val="%1.%2.%3.%4.%5.%6."/>
      <w:lvlJc w:val="left"/>
      <w:pPr>
        <w:ind w:left="1789" w:hanging="1080"/>
      </w:pPr>
      <w:rPr>
        <w:rFonts w:hint="default"/>
        <w:sz w:val="17"/>
      </w:rPr>
    </w:lvl>
    <w:lvl w:ilvl="6">
      <w:start w:val="1"/>
      <w:numFmt w:val="decimal"/>
      <w:isLgl/>
      <w:suff w:val="tab"/>
      <w:lvlText w:val="%1.%2.%3.%4.%5.%6.%7."/>
      <w:lvlJc w:val="left"/>
      <w:pPr>
        <w:ind w:left="2149" w:hanging="1440"/>
      </w:pPr>
      <w:rPr>
        <w:rFonts w:hint="default"/>
        <w:sz w:val="17"/>
      </w:rPr>
    </w:lvl>
    <w:lvl w:ilvl="7">
      <w:start w:val="1"/>
      <w:numFmt w:val="decimal"/>
      <w:isLgl/>
      <w:suff w:val="tab"/>
      <w:lvlText w:val="%1.%2.%3.%4.%5.%6.%7.%8."/>
      <w:lvlJc w:val="left"/>
      <w:pPr>
        <w:ind w:left="2149" w:hanging="1440"/>
      </w:pPr>
      <w:rPr>
        <w:rFonts w:hint="default"/>
        <w:sz w:val="17"/>
      </w:rPr>
    </w:lvl>
    <w:lvl w:ilvl="8">
      <w:start w:val="1"/>
      <w:numFmt w:val="decimal"/>
      <w:isLgl/>
      <w:suff w:val="tab"/>
      <w:lvlText w:val="%1.%2.%3.%4.%5.%6.%7.%8.%9."/>
      <w:lvlJc w:val="left"/>
      <w:pPr>
        <w:ind w:left="2509" w:hanging="1800"/>
      </w:pPr>
      <w:rPr>
        <w:rFonts w:hint="default"/>
        <w:sz w:val="17"/>
      </w:rPr>
    </w:lvl>
  </w:abstractNum>
  <w:abstractNum w:abstractNumId="1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17"/>
        <w:szCs w:val="17"/>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9">
    <w:multiLevelType w:val="hybridMultilevel"/>
    <w:lvl w:ilvl="0">
      <w:start w:val="4"/>
      <w:numFmt w:val="decimal"/>
      <w:isLgl w:val="false"/>
      <w:suff w:val="tab"/>
      <w:lvlText w:val="%1."/>
      <w:lvlJc w:val="left"/>
      <w:pPr>
        <w:ind w:left="1069" w:hanging="360"/>
      </w:pPr>
      <w:rPr>
        <w:rFonts w:hint="default"/>
      </w:rPr>
    </w:lvl>
    <w:lvl w:ilvl="1">
      <w:start w:val="1"/>
      <w:numFmt w:val="decimal"/>
      <w:isLgl/>
      <w:suff w:val="tab"/>
      <w:lvlText w:val="%1.%2."/>
      <w:lvlJc w:val="left"/>
      <w:pPr>
        <w:ind w:left="1099" w:hanging="390"/>
      </w:pPr>
      <w:rPr>
        <w:rFonts w:hint="default"/>
        <w:sz w:val="17"/>
      </w:rPr>
    </w:lvl>
    <w:lvl w:ilvl="2">
      <w:start w:val="1"/>
      <w:numFmt w:val="decimal"/>
      <w:isLgl/>
      <w:suff w:val="tab"/>
      <w:lvlText w:val="%1.%2.%3."/>
      <w:lvlJc w:val="left"/>
      <w:pPr>
        <w:ind w:left="1429" w:hanging="720"/>
      </w:pPr>
      <w:rPr>
        <w:rFonts w:hint="default"/>
        <w:sz w:val="17"/>
      </w:rPr>
    </w:lvl>
    <w:lvl w:ilvl="3">
      <w:start w:val="1"/>
      <w:numFmt w:val="decimal"/>
      <w:isLgl/>
      <w:suff w:val="tab"/>
      <w:lvlText w:val="%1.%2.%3.%4."/>
      <w:lvlJc w:val="left"/>
      <w:pPr>
        <w:ind w:left="1429" w:hanging="720"/>
      </w:pPr>
      <w:rPr>
        <w:rFonts w:hint="default"/>
        <w:sz w:val="17"/>
      </w:rPr>
    </w:lvl>
    <w:lvl w:ilvl="4">
      <w:start w:val="1"/>
      <w:numFmt w:val="decimal"/>
      <w:isLgl/>
      <w:suff w:val="tab"/>
      <w:lvlText w:val="%1.%2.%3.%4.%5."/>
      <w:lvlJc w:val="left"/>
      <w:pPr>
        <w:ind w:left="1789" w:hanging="1080"/>
      </w:pPr>
      <w:rPr>
        <w:rFonts w:hint="default"/>
        <w:sz w:val="17"/>
      </w:rPr>
    </w:lvl>
    <w:lvl w:ilvl="5">
      <w:start w:val="1"/>
      <w:numFmt w:val="decimal"/>
      <w:isLgl/>
      <w:suff w:val="tab"/>
      <w:lvlText w:val="%1.%2.%3.%4.%5.%6."/>
      <w:lvlJc w:val="left"/>
      <w:pPr>
        <w:ind w:left="1789" w:hanging="1080"/>
      </w:pPr>
      <w:rPr>
        <w:rFonts w:hint="default"/>
        <w:sz w:val="17"/>
      </w:rPr>
    </w:lvl>
    <w:lvl w:ilvl="6">
      <w:start w:val="1"/>
      <w:numFmt w:val="decimal"/>
      <w:isLgl/>
      <w:suff w:val="tab"/>
      <w:lvlText w:val="%1.%2.%3.%4.%5.%6.%7."/>
      <w:lvlJc w:val="left"/>
      <w:pPr>
        <w:ind w:left="2149" w:hanging="1440"/>
      </w:pPr>
      <w:rPr>
        <w:rFonts w:hint="default"/>
        <w:sz w:val="17"/>
      </w:rPr>
    </w:lvl>
    <w:lvl w:ilvl="7">
      <w:start w:val="1"/>
      <w:numFmt w:val="decimal"/>
      <w:isLgl/>
      <w:suff w:val="tab"/>
      <w:lvlText w:val="%1.%2.%3.%4.%5.%6.%7.%8."/>
      <w:lvlJc w:val="left"/>
      <w:pPr>
        <w:ind w:left="2149" w:hanging="1440"/>
      </w:pPr>
      <w:rPr>
        <w:rFonts w:hint="default"/>
        <w:sz w:val="17"/>
      </w:rPr>
    </w:lvl>
    <w:lvl w:ilvl="8">
      <w:start w:val="1"/>
      <w:numFmt w:val="decimal"/>
      <w:isLgl/>
      <w:suff w:val="tab"/>
      <w:lvlText w:val="%1.%2.%3.%4.%5.%6.%7.%8.%9."/>
      <w:lvlJc w:val="left"/>
      <w:pPr>
        <w:ind w:left="2509" w:hanging="1800"/>
      </w:pPr>
      <w:rPr>
        <w:rFonts w:hint="default"/>
        <w:sz w:val="17"/>
      </w:rPr>
    </w:lvl>
  </w:abstractNum>
  <w:abstractNum w:abstractNumId="20">
    <w:multiLevelType w:val="hybridMultilevel"/>
    <w:lvl w:ilvl="0">
      <w:start w:val="1"/>
      <w:numFmt w:val="decimal"/>
      <w:isLgl w:val="false"/>
      <w:suff w:val="tab"/>
      <w:lvlText w:val="11.%1."/>
      <w:lvlJc w:val="left"/>
      <w:pPr/>
      <w:rPr>
        <w:rFonts w:ascii="Times New Roman" w:hAnsi="Times New Roman" w:eastAsia="Times New Roman" w:cs="Times New Roman"/>
        <w:b w:val="0"/>
        <w:bCs w:val="0"/>
        <w:i w:val="0"/>
        <w:iCs w:val="0"/>
        <w:smallCaps w:val="0"/>
        <w:strike w:val="0"/>
        <w:color w:val="000000"/>
        <w:spacing w:val="0"/>
        <w:position w:val="0"/>
        <w:sz w:val="17"/>
        <w:szCs w:val="17"/>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1">
    <w:multiLevelType w:val="hybridMultilevel"/>
    <w:lvl w:ilvl="0">
      <w:start w:val="44"/>
      <w:numFmt w:val="decimal"/>
      <w:isLgl w:val="false"/>
      <w:suff w:val="tab"/>
      <w:lvlText w:val="5.%1."/>
      <w:lvlJc w:val="left"/>
      <w:pPr/>
      <w:rPr>
        <w:rFonts w:ascii="Times New Roman" w:hAnsi="Times New Roman" w:eastAsia="Times New Roman" w:cs="Times New Roman"/>
        <w:b w:val="0"/>
        <w:bCs w:val="0"/>
        <w:i w:val="0"/>
        <w:iCs w:val="0"/>
        <w:smallCaps w:val="0"/>
        <w:strike w:val="0"/>
        <w:color w:val="000000"/>
        <w:spacing w:val="0"/>
        <w:position w:val="0"/>
        <w:sz w:val="17"/>
        <w:szCs w:val="17"/>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8"/>
      <w:numFmt w:val="decimal"/>
      <w:isLgl w:val="false"/>
      <w:suff w:val="tab"/>
      <w:lvlText w:val="4.%1."/>
      <w:lvlJc w:val="left"/>
      <w:pPr/>
      <w:rPr>
        <w:rFonts w:ascii="Times New Roman" w:hAnsi="Times New Roman" w:eastAsia="Times New Roman" w:cs="Times New Roman"/>
        <w:b w:val="0"/>
        <w:bCs w:val="0"/>
        <w:i w:val="0"/>
        <w:iCs w:val="0"/>
        <w:smallCaps w:val="0"/>
        <w:strike w:val="0"/>
        <w:color w:val="000000"/>
        <w:spacing w:val="0"/>
        <w:position w:val="0"/>
        <w:sz w:val="17"/>
        <w:szCs w:val="17"/>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3">
    <w:multiLevelType w:val="hybridMultilevel"/>
    <w:lvl w:ilvl="0">
      <w:start w:val="1"/>
      <w:numFmt w:val="decimal"/>
      <w:isLgl w:val="false"/>
      <w:suff w:val="tab"/>
      <w:lvlText w:val="10.%1."/>
      <w:lvlJc w:val="left"/>
      <w:pPr/>
      <w:rPr>
        <w:rFonts w:ascii="Times New Roman" w:hAnsi="Times New Roman" w:eastAsia="Times New Roman" w:cs="Times New Roman"/>
        <w:b w:val="0"/>
        <w:bCs w:val="0"/>
        <w:i w:val="0"/>
        <w:iCs w:val="0"/>
        <w:smallCaps w:val="0"/>
        <w:strike w:val="0"/>
        <w:color w:val="000000"/>
        <w:spacing w:val="0"/>
        <w:position w:val="0"/>
        <w:sz w:val="17"/>
        <w:szCs w:val="17"/>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4">
    <w:multiLevelType w:val="hybridMultilevel"/>
    <w:lvl w:ilvl="0">
      <w:start w:val="1"/>
      <w:numFmt w:val="decimal"/>
      <w:isLgl w:val="false"/>
      <w:suff w:val="tab"/>
      <w:lvlText w:val="5.%1."/>
      <w:lvlJc w:val="left"/>
      <w:pPr/>
      <w:rPr>
        <w:rFonts w:ascii="Times New Roman" w:hAnsi="Times New Roman" w:eastAsia="Times New Roman" w:cs="Times New Roman"/>
        <w:b w:val="0"/>
        <w:bCs w:val="0"/>
        <w:i w:val="0"/>
        <w:iCs w:val="0"/>
        <w:smallCaps w:val="0"/>
        <w:strike w:val="0"/>
        <w:color w:val="000000"/>
        <w:spacing w:val="0"/>
        <w:position w:val="0"/>
        <w:sz w:val="17"/>
        <w:szCs w:val="17"/>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5">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17"/>
        <w:szCs w:val="17"/>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6">
    <w:multiLevelType w:val="hybridMultilevel"/>
    <w:lvl w:ilvl="0">
      <w:start w:val="1"/>
      <w:numFmt w:val="decimal"/>
      <w:isLgl w:val="false"/>
      <w:suff w:val="tab"/>
      <w:lvlText w:val="13.%1."/>
      <w:lvlJc w:val="left"/>
      <w:pPr/>
      <w:rPr>
        <w:rFonts w:ascii="Times New Roman" w:hAnsi="Times New Roman" w:eastAsia="Times New Roman" w:cs="Times New Roman"/>
        <w:b w:val="0"/>
        <w:bCs w:val="0"/>
        <w:i w:val="0"/>
        <w:iCs w:val="0"/>
        <w:smallCaps w:val="0"/>
        <w:strike w:val="0"/>
        <w:color w:val="000000"/>
        <w:spacing w:val="0"/>
        <w:position w:val="0"/>
        <w:sz w:val="17"/>
        <w:szCs w:val="17"/>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7">
    <w:multiLevelType w:val="hybridMultilevel"/>
    <w:lvl w:ilvl="0">
      <w:start w:val="2"/>
      <w:numFmt w:val="decimal"/>
      <w:isLgl w:val="false"/>
      <w:suff w:val="tab"/>
      <w:lvlText w:val="7.%1."/>
      <w:lvlJc w:val="left"/>
      <w:pPr/>
      <w:rPr>
        <w:rFonts w:ascii="Times New Roman" w:hAnsi="Times New Roman" w:eastAsia="Times New Roman" w:cs="Times New Roman"/>
        <w:b w:val="0"/>
        <w:bCs w:val="0"/>
        <w:i w:val="0"/>
        <w:iCs w:val="0"/>
        <w:smallCaps w:val="0"/>
        <w:strike w:val="0"/>
        <w:color w:val="000000"/>
        <w:spacing w:val="0"/>
        <w:position w:val="0"/>
        <w:sz w:val="17"/>
        <w:szCs w:val="17"/>
        <w:u w:val="none"/>
        <w:lang w:val="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0"/>
  </w:num>
  <w:num w:numId="2">
    <w:abstractNumId w:val="9"/>
  </w:num>
  <w:num w:numId="3">
    <w:abstractNumId w:val="25"/>
  </w:num>
  <w:num w:numId="4">
    <w:abstractNumId w:val="6"/>
  </w:num>
  <w:num w:numId="5">
    <w:abstractNumId w:val="7"/>
  </w:num>
  <w:num w:numId="6">
    <w:abstractNumId w:val="22"/>
  </w:num>
  <w:num w:numId="7">
    <w:abstractNumId w:val="24"/>
  </w:num>
  <w:num w:numId="8">
    <w:abstractNumId w:val="11"/>
  </w:num>
  <w:num w:numId="9">
    <w:abstractNumId w:val="16"/>
  </w:num>
  <w:num w:numId="10">
    <w:abstractNumId w:val="10"/>
  </w:num>
  <w:num w:numId="11">
    <w:abstractNumId w:val="12"/>
  </w:num>
  <w:num w:numId="12">
    <w:abstractNumId w:val="21"/>
  </w:num>
  <w:num w:numId="13">
    <w:abstractNumId w:val="5"/>
  </w:num>
  <w:num w:numId="14">
    <w:abstractNumId w:val="4"/>
  </w:num>
  <w:num w:numId="15">
    <w:abstractNumId w:val="8"/>
  </w:num>
  <w:num w:numId="16">
    <w:abstractNumId w:val="27"/>
  </w:num>
  <w:num w:numId="17">
    <w:abstractNumId w:val="18"/>
  </w:num>
  <w:num w:numId="18">
    <w:abstractNumId w:val="23"/>
  </w:num>
  <w:num w:numId="19">
    <w:abstractNumId w:val="20"/>
  </w:num>
  <w:num w:numId="20">
    <w:abstractNumId w:val="14"/>
  </w:num>
  <w:num w:numId="21">
    <w:abstractNumId w:val="1"/>
  </w:num>
  <w:num w:numId="22">
    <w:abstractNumId w:val="15"/>
  </w:num>
  <w:num w:numId="23">
    <w:abstractNumId w:val="26"/>
  </w:num>
  <w:num w:numId="24">
    <w:abstractNumId w:val="19"/>
  </w:num>
  <w:num w:numId="25">
    <w:abstractNumId w:val="2"/>
  </w:num>
  <w:num w:numId="26">
    <w:abstractNumId w:val="3"/>
  </w:num>
  <w:num w:numId="27">
    <w:abstractNumId w:val="1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5">
    <w:name w:val="Heading 1 Char"/>
    <w:basedOn w:val="720"/>
    <w:link w:val="711"/>
    <w:uiPriority w:val="9"/>
    <w:rPr>
      <w:rFonts w:ascii="Liberation Sans" w:hAnsi="Liberation Sans" w:eastAsia="Liberation Sans" w:cs="Liberation Sans"/>
      <w:sz w:val="40"/>
      <w:szCs w:val="40"/>
    </w:rPr>
  </w:style>
  <w:style w:type="character" w:styleId="17">
    <w:name w:val="Heading 2 Char"/>
    <w:basedOn w:val="720"/>
    <w:link w:val="712"/>
    <w:uiPriority w:val="9"/>
    <w:rPr>
      <w:rFonts w:ascii="Liberation Sans" w:hAnsi="Liberation Sans" w:eastAsia="Liberation Sans" w:cs="Liberation Sans"/>
      <w:sz w:val="34"/>
    </w:rPr>
  </w:style>
  <w:style w:type="character" w:styleId="19">
    <w:name w:val="Heading 3 Char"/>
    <w:basedOn w:val="720"/>
    <w:link w:val="713"/>
    <w:uiPriority w:val="9"/>
    <w:rPr>
      <w:rFonts w:ascii="Liberation Sans" w:hAnsi="Liberation Sans" w:eastAsia="Liberation Sans" w:cs="Liberation Sans"/>
      <w:sz w:val="30"/>
      <w:szCs w:val="30"/>
    </w:rPr>
  </w:style>
  <w:style w:type="character" w:styleId="21">
    <w:name w:val="Heading 4 Char"/>
    <w:basedOn w:val="720"/>
    <w:link w:val="714"/>
    <w:uiPriority w:val="9"/>
    <w:rPr>
      <w:rFonts w:ascii="Liberation Sans" w:hAnsi="Liberation Sans" w:eastAsia="Liberation Sans" w:cs="Liberation Sans"/>
      <w:b/>
      <w:bCs/>
      <w:sz w:val="26"/>
      <w:szCs w:val="26"/>
    </w:rPr>
  </w:style>
  <w:style w:type="character" w:styleId="23">
    <w:name w:val="Heading 5 Char"/>
    <w:basedOn w:val="720"/>
    <w:link w:val="715"/>
    <w:uiPriority w:val="9"/>
    <w:rPr>
      <w:rFonts w:ascii="Liberation Sans" w:hAnsi="Liberation Sans" w:eastAsia="Liberation Sans" w:cs="Liberation Sans"/>
      <w:b/>
      <w:bCs/>
      <w:sz w:val="24"/>
      <w:szCs w:val="24"/>
    </w:rPr>
  </w:style>
  <w:style w:type="character" w:styleId="25">
    <w:name w:val="Heading 6 Char"/>
    <w:basedOn w:val="720"/>
    <w:link w:val="716"/>
    <w:uiPriority w:val="9"/>
    <w:rPr>
      <w:rFonts w:ascii="Liberation Sans" w:hAnsi="Liberation Sans" w:eastAsia="Liberation Sans" w:cs="Liberation Sans"/>
      <w:b/>
      <w:bCs/>
      <w:sz w:val="22"/>
      <w:szCs w:val="22"/>
    </w:rPr>
  </w:style>
  <w:style w:type="character" w:styleId="27">
    <w:name w:val="Heading 7 Char"/>
    <w:basedOn w:val="720"/>
    <w:link w:val="717"/>
    <w:uiPriority w:val="9"/>
    <w:rPr>
      <w:rFonts w:ascii="Liberation Sans" w:hAnsi="Liberation Sans" w:eastAsia="Liberation Sans" w:cs="Liberation Sans"/>
      <w:b/>
      <w:bCs/>
      <w:i/>
      <w:iCs/>
      <w:sz w:val="22"/>
      <w:szCs w:val="22"/>
    </w:rPr>
  </w:style>
  <w:style w:type="character" w:styleId="29">
    <w:name w:val="Heading 8 Char"/>
    <w:basedOn w:val="720"/>
    <w:link w:val="718"/>
    <w:uiPriority w:val="9"/>
    <w:rPr>
      <w:rFonts w:ascii="Liberation Sans" w:hAnsi="Liberation Sans" w:eastAsia="Liberation Sans" w:cs="Liberation Sans"/>
      <w:i/>
      <w:iCs/>
      <w:sz w:val="22"/>
      <w:szCs w:val="22"/>
    </w:rPr>
  </w:style>
  <w:style w:type="character" w:styleId="31">
    <w:name w:val="Heading 9 Char"/>
    <w:basedOn w:val="720"/>
    <w:link w:val="719"/>
    <w:uiPriority w:val="9"/>
    <w:rPr>
      <w:rFonts w:ascii="Liberation Sans" w:hAnsi="Liberation Sans" w:eastAsia="Liberation Sans" w:cs="Liberation Sans"/>
      <w:i/>
      <w:iCs/>
      <w:sz w:val="21"/>
      <w:szCs w:val="21"/>
    </w:rPr>
  </w:style>
  <w:style w:type="character" w:styleId="36">
    <w:name w:val="Title Char"/>
    <w:basedOn w:val="720"/>
    <w:link w:val="734"/>
    <w:uiPriority w:val="10"/>
    <w:rPr>
      <w:sz w:val="48"/>
      <w:szCs w:val="48"/>
    </w:rPr>
  </w:style>
  <w:style w:type="character" w:styleId="38">
    <w:name w:val="Subtitle Char"/>
    <w:basedOn w:val="720"/>
    <w:link w:val="736"/>
    <w:uiPriority w:val="11"/>
    <w:rPr>
      <w:sz w:val="24"/>
      <w:szCs w:val="24"/>
    </w:rPr>
  </w:style>
  <w:style w:type="character" w:styleId="40">
    <w:name w:val="Quote Char"/>
    <w:link w:val="738"/>
    <w:uiPriority w:val="29"/>
    <w:rPr>
      <w:i/>
    </w:rPr>
  </w:style>
  <w:style w:type="character" w:styleId="42">
    <w:name w:val="Intense Quote Char"/>
    <w:link w:val="740"/>
    <w:uiPriority w:val="30"/>
    <w:rPr>
      <w:i/>
    </w:rPr>
  </w:style>
  <w:style w:type="character" w:styleId="44">
    <w:name w:val="Header Char"/>
    <w:basedOn w:val="720"/>
    <w:link w:val="742"/>
    <w:uiPriority w:val="99"/>
  </w:style>
  <w:style w:type="character" w:styleId="46">
    <w:name w:val="Footer Char"/>
    <w:basedOn w:val="720"/>
    <w:link w:val="744"/>
    <w:uiPriority w:val="99"/>
  </w:style>
  <w:style w:type="character" w:styleId="48">
    <w:name w:val="Caption Char"/>
    <w:basedOn w:val="720"/>
    <w:link w:val="746"/>
    <w:uiPriority w:val="35"/>
    <w:rPr>
      <w:b/>
      <w:bCs/>
      <w:color w:val="4f81bd" w:themeColor="accent1"/>
      <w:sz w:val="18"/>
      <w:szCs w:val="18"/>
    </w:rPr>
  </w:style>
  <w:style w:type="character" w:styleId="177">
    <w:name w:val="Footnote Text Char"/>
    <w:link w:val="875"/>
    <w:uiPriority w:val="99"/>
    <w:rPr>
      <w:sz w:val="18"/>
    </w:rPr>
  </w:style>
  <w:style w:type="character" w:styleId="180">
    <w:name w:val="Endnote Text Char"/>
    <w:link w:val="878"/>
    <w:uiPriority w:val="99"/>
    <w:rPr>
      <w:sz w:val="20"/>
    </w:rPr>
  </w:style>
  <w:style w:type="paragraph" w:styleId="710" w:default="1">
    <w:name w:val="Normal"/>
    <w:qFormat/>
  </w:style>
  <w:style w:type="paragraph" w:styleId="711">
    <w:name w:val="Heading 1"/>
    <w:basedOn w:val="710"/>
    <w:next w:val="710"/>
    <w:link w:val="723"/>
    <w:uiPriority w:val="9"/>
    <w:qFormat/>
    <w:pPr>
      <w:keepLines/>
      <w:keepNext/>
      <w:spacing w:before="480"/>
      <w:outlineLvl w:val="0"/>
    </w:pPr>
    <w:rPr>
      <w:rFonts w:ascii="Arial" w:hAnsi="Arial" w:eastAsia="Arial" w:cs="Arial"/>
      <w:sz w:val="40"/>
      <w:szCs w:val="40"/>
    </w:rPr>
  </w:style>
  <w:style w:type="paragraph" w:styleId="712">
    <w:name w:val="Heading 2"/>
    <w:basedOn w:val="710"/>
    <w:next w:val="710"/>
    <w:link w:val="724"/>
    <w:uiPriority w:val="9"/>
    <w:unhideWhenUsed/>
    <w:qFormat/>
    <w:pPr>
      <w:keepLines/>
      <w:keepNext/>
      <w:spacing w:before="360"/>
      <w:outlineLvl w:val="1"/>
    </w:pPr>
    <w:rPr>
      <w:rFonts w:ascii="Arial" w:hAnsi="Arial" w:eastAsia="Arial" w:cs="Arial"/>
      <w:sz w:val="34"/>
    </w:rPr>
  </w:style>
  <w:style w:type="paragraph" w:styleId="713">
    <w:name w:val="Heading 3"/>
    <w:basedOn w:val="710"/>
    <w:next w:val="710"/>
    <w:link w:val="725"/>
    <w:uiPriority w:val="9"/>
    <w:unhideWhenUsed/>
    <w:qFormat/>
    <w:pPr>
      <w:keepLines/>
      <w:keepNext/>
      <w:spacing w:before="320"/>
      <w:outlineLvl w:val="2"/>
    </w:pPr>
    <w:rPr>
      <w:rFonts w:ascii="Arial" w:hAnsi="Arial" w:eastAsia="Arial" w:cs="Arial"/>
      <w:sz w:val="30"/>
      <w:szCs w:val="30"/>
    </w:rPr>
  </w:style>
  <w:style w:type="paragraph" w:styleId="714">
    <w:name w:val="Heading 4"/>
    <w:basedOn w:val="710"/>
    <w:next w:val="710"/>
    <w:link w:val="726"/>
    <w:uiPriority w:val="9"/>
    <w:unhideWhenUsed/>
    <w:qFormat/>
    <w:pPr>
      <w:keepLines/>
      <w:keepNext/>
      <w:spacing w:before="320"/>
      <w:outlineLvl w:val="3"/>
    </w:pPr>
    <w:rPr>
      <w:rFonts w:ascii="Arial" w:hAnsi="Arial" w:eastAsia="Arial" w:cs="Arial"/>
      <w:b/>
      <w:bCs/>
      <w:sz w:val="26"/>
      <w:szCs w:val="26"/>
    </w:rPr>
  </w:style>
  <w:style w:type="paragraph" w:styleId="715">
    <w:name w:val="Heading 5"/>
    <w:basedOn w:val="710"/>
    <w:next w:val="710"/>
    <w:link w:val="727"/>
    <w:uiPriority w:val="9"/>
    <w:unhideWhenUsed/>
    <w:qFormat/>
    <w:pPr>
      <w:keepLines/>
      <w:keepNext/>
      <w:spacing w:before="320"/>
      <w:outlineLvl w:val="4"/>
    </w:pPr>
    <w:rPr>
      <w:rFonts w:ascii="Arial" w:hAnsi="Arial" w:eastAsia="Arial" w:cs="Arial"/>
      <w:b/>
      <w:bCs/>
      <w:sz w:val="24"/>
      <w:szCs w:val="24"/>
    </w:rPr>
  </w:style>
  <w:style w:type="paragraph" w:styleId="716">
    <w:name w:val="Heading 6"/>
    <w:basedOn w:val="710"/>
    <w:next w:val="710"/>
    <w:link w:val="728"/>
    <w:uiPriority w:val="9"/>
    <w:unhideWhenUsed/>
    <w:qFormat/>
    <w:pPr>
      <w:keepLines/>
      <w:keepNext/>
      <w:spacing w:before="320"/>
      <w:outlineLvl w:val="5"/>
    </w:pPr>
    <w:rPr>
      <w:rFonts w:ascii="Arial" w:hAnsi="Arial" w:eastAsia="Arial" w:cs="Arial"/>
      <w:b/>
      <w:bCs/>
    </w:rPr>
  </w:style>
  <w:style w:type="paragraph" w:styleId="717">
    <w:name w:val="Heading 7"/>
    <w:basedOn w:val="710"/>
    <w:next w:val="710"/>
    <w:link w:val="729"/>
    <w:uiPriority w:val="9"/>
    <w:unhideWhenUsed/>
    <w:qFormat/>
    <w:pPr>
      <w:keepLines/>
      <w:keepNext/>
      <w:spacing w:before="320"/>
      <w:outlineLvl w:val="6"/>
    </w:pPr>
    <w:rPr>
      <w:rFonts w:ascii="Arial" w:hAnsi="Arial" w:eastAsia="Arial" w:cs="Arial"/>
      <w:b/>
      <w:bCs/>
      <w:i/>
      <w:iCs/>
    </w:rPr>
  </w:style>
  <w:style w:type="paragraph" w:styleId="718">
    <w:name w:val="Heading 8"/>
    <w:basedOn w:val="710"/>
    <w:next w:val="710"/>
    <w:link w:val="730"/>
    <w:uiPriority w:val="9"/>
    <w:unhideWhenUsed/>
    <w:qFormat/>
    <w:pPr>
      <w:keepLines/>
      <w:keepNext/>
      <w:spacing w:before="320"/>
      <w:outlineLvl w:val="7"/>
    </w:pPr>
    <w:rPr>
      <w:rFonts w:ascii="Arial" w:hAnsi="Arial" w:eastAsia="Arial" w:cs="Arial"/>
      <w:i/>
      <w:iCs/>
    </w:rPr>
  </w:style>
  <w:style w:type="paragraph" w:styleId="719">
    <w:name w:val="Heading 9"/>
    <w:basedOn w:val="710"/>
    <w:next w:val="710"/>
    <w:link w:val="731"/>
    <w:uiPriority w:val="9"/>
    <w:unhideWhenUsed/>
    <w:qFormat/>
    <w:pPr>
      <w:keepLines/>
      <w:keepNext/>
      <w:spacing w:before="320"/>
      <w:outlineLvl w:val="8"/>
    </w:pPr>
    <w:rPr>
      <w:rFonts w:ascii="Arial" w:hAnsi="Arial" w:eastAsia="Arial" w:cs="Arial"/>
      <w:i/>
      <w:iCs/>
      <w:sz w:val="21"/>
      <w:szCs w:val="21"/>
    </w:rPr>
  </w:style>
  <w:style w:type="character" w:styleId="720" w:default="1">
    <w:name w:val="Default Paragraph Font"/>
    <w:uiPriority w:val="1"/>
    <w:semiHidden/>
    <w:unhideWhenUsed/>
  </w:style>
  <w:style w:type="table" w:styleId="721" w:default="1">
    <w:name w:val="Normal Table"/>
    <w:uiPriority w:val="99"/>
    <w:semiHidden/>
    <w:unhideWhenUsed/>
    <w:tblPr>
      <w:tblInd w:w="0" w:type="dxa"/>
      <w:tblCellMar>
        <w:left w:w="108" w:type="dxa"/>
        <w:top w:w="0" w:type="dxa"/>
        <w:right w:w="108" w:type="dxa"/>
        <w:bottom w:w="0" w:type="dxa"/>
      </w:tblCellMar>
    </w:tblPr>
  </w:style>
  <w:style w:type="numbering" w:styleId="722" w:default="1">
    <w:name w:val="No List"/>
    <w:uiPriority w:val="99"/>
    <w:semiHidden/>
    <w:unhideWhenUsed/>
  </w:style>
  <w:style w:type="character" w:styleId="723" w:customStyle="1">
    <w:name w:val="Заголовок 1 Знак"/>
    <w:basedOn w:val="720"/>
    <w:link w:val="711"/>
    <w:uiPriority w:val="9"/>
    <w:rPr>
      <w:rFonts w:ascii="Arial" w:hAnsi="Arial" w:eastAsia="Arial" w:cs="Arial"/>
      <w:sz w:val="40"/>
      <w:szCs w:val="40"/>
    </w:rPr>
  </w:style>
  <w:style w:type="character" w:styleId="724" w:customStyle="1">
    <w:name w:val="Заголовок 2 Знак"/>
    <w:basedOn w:val="720"/>
    <w:link w:val="712"/>
    <w:uiPriority w:val="9"/>
    <w:rPr>
      <w:rFonts w:ascii="Arial" w:hAnsi="Arial" w:eastAsia="Arial" w:cs="Arial"/>
      <w:sz w:val="34"/>
    </w:rPr>
  </w:style>
  <w:style w:type="character" w:styleId="725" w:customStyle="1">
    <w:name w:val="Заголовок 3 Знак"/>
    <w:basedOn w:val="720"/>
    <w:link w:val="713"/>
    <w:uiPriority w:val="9"/>
    <w:rPr>
      <w:rFonts w:ascii="Arial" w:hAnsi="Arial" w:eastAsia="Arial" w:cs="Arial"/>
      <w:sz w:val="30"/>
      <w:szCs w:val="30"/>
    </w:rPr>
  </w:style>
  <w:style w:type="character" w:styleId="726" w:customStyle="1">
    <w:name w:val="Заголовок 4 Знак"/>
    <w:basedOn w:val="720"/>
    <w:link w:val="714"/>
    <w:uiPriority w:val="9"/>
    <w:rPr>
      <w:rFonts w:ascii="Arial" w:hAnsi="Arial" w:eastAsia="Arial" w:cs="Arial"/>
      <w:b/>
      <w:bCs/>
      <w:sz w:val="26"/>
      <w:szCs w:val="26"/>
    </w:rPr>
  </w:style>
  <w:style w:type="character" w:styleId="727" w:customStyle="1">
    <w:name w:val="Заголовок 5 Знак"/>
    <w:basedOn w:val="720"/>
    <w:link w:val="715"/>
    <w:uiPriority w:val="9"/>
    <w:rPr>
      <w:rFonts w:ascii="Arial" w:hAnsi="Arial" w:eastAsia="Arial" w:cs="Arial"/>
      <w:b/>
      <w:bCs/>
      <w:sz w:val="24"/>
      <w:szCs w:val="24"/>
    </w:rPr>
  </w:style>
  <w:style w:type="character" w:styleId="728" w:customStyle="1">
    <w:name w:val="Заголовок 6 Знак"/>
    <w:basedOn w:val="720"/>
    <w:link w:val="716"/>
    <w:uiPriority w:val="9"/>
    <w:rPr>
      <w:rFonts w:ascii="Arial" w:hAnsi="Arial" w:eastAsia="Arial" w:cs="Arial"/>
      <w:b/>
      <w:bCs/>
      <w:sz w:val="22"/>
      <w:szCs w:val="22"/>
    </w:rPr>
  </w:style>
  <w:style w:type="character" w:styleId="729" w:customStyle="1">
    <w:name w:val="Заголовок 7 Знак"/>
    <w:basedOn w:val="720"/>
    <w:link w:val="717"/>
    <w:uiPriority w:val="9"/>
    <w:rPr>
      <w:rFonts w:ascii="Arial" w:hAnsi="Arial" w:eastAsia="Arial" w:cs="Arial"/>
      <w:b/>
      <w:bCs/>
      <w:i/>
      <w:iCs/>
      <w:sz w:val="22"/>
      <w:szCs w:val="22"/>
    </w:rPr>
  </w:style>
  <w:style w:type="character" w:styleId="730" w:customStyle="1">
    <w:name w:val="Заголовок 8 Знак"/>
    <w:basedOn w:val="720"/>
    <w:link w:val="718"/>
    <w:uiPriority w:val="9"/>
    <w:rPr>
      <w:rFonts w:ascii="Arial" w:hAnsi="Arial" w:eastAsia="Arial" w:cs="Arial"/>
      <w:i/>
      <w:iCs/>
      <w:sz w:val="22"/>
      <w:szCs w:val="22"/>
    </w:rPr>
  </w:style>
  <w:style w:type="character" w:styleId="731" w:customStyle="1">
    <w:name w:val="Заголовок 9 Знак"/>
    <w:basedOn w:val="720"/>
    <w:link w:val="719"/>
    <w:uiPriority w:val="9"/>
    <w:rPr>
      <w:rFonts w:ascii="Arial" w:hAnsi="Arial" w:eastAsia="Arial" w:cs="Arial"/>
      <w:i/>
      <w:iCs/>
      <w:sz w:val="21"/>
      <w:szCs w:val="21"/>
    </w:rPr>
  </w:style>
  <w:style w:type="paragraph" w:styleId="732">
    <w:name w:val="List Paragraph"/>
    <w:basedOn w:val="710"/>
    <w:uiPriority w:val="34"/>
    <w:qFormat/>
    <w:pPr>
      <w:contextualSpacing/>
      <w:ind w:left="720"/>
    </w:pPr>
  </w:style>
  <w:style w:type="paragraph" w:styleId="733">
    <w:name w:val="No Spacing"/>
    <w:uiPriority w:val="1"/>
    <w:qFormat/>
    <w:pPr>
      <w:spacing w:after="0" w:line="240" w:lineRule="auto"/>
    </w:pPr>
  </w:style>
  <w:style w:type="paragraph" w:styleId="734">
    <w:name w:val="Title"/>
    <w:basedOn w:val="710"/>
    <w:next w:val="710"/>
    <w:link w:val="735"/>
    <w:uiPriority w:val="10"/>
    <w:qFormat/>
    <w:pPr>
      <w:contextualSpacing/>
      <w:spacing w:before="300"/>
    </w:pPr>
    <w:rPr>
      <w:sz w:val="48"/>
      <w:szCs w:val="48"/>
    </w:rPr>
  </w:style>
  <w:style w:type="character" w:styleId="735" w:customStyle="1">
    <w:name w:val="Заголовок Знак"/>
    <w:basedOn w:val="720"/>
    <w:link w:val="734"/>
    <w:uiPriority w:val="10"/>
    <w:rPr>
      <w:sz w:val="48"/>
      <w:szCs w:val="48"/>
    </w:rPr>
  </w:style>
  <w:style w:type="paragraph" w:styleId="736">
    <w:name w:val="Subtitle"/>
    <w:basedOn w:val="710"/>
    <w:next w:val="710"/>
    <w:link w:val="737"/>
    <w:uiPriority w:val="11"/>
    <w:qFormat/>
    <w:pPr>
      <w:spacing w:before="200"/>
    </w:pPr>
    <w:rPr>
      <w:sz w:val="24"/>
      <w:szCs w:val="24"/>
    </w:rPr>
  </w:style>
  <w:style w:type="character" w:styleId="737" w:customStyle="1">
    <w:name w:val="Подзаголовок Знак"/>
    <w:basedOn w:val="720"/>
    <w:link w:val="736"/>
    <w:uiPriority w:val="11"/>
    <w:rPr>
      <w:sz w:val="24"/>
      <w:szCs w:val="24"/>
    </w:rPr>
  </w:style>
  <w:style w:type="paragraph" w:styleId="738">
    <w:name w:val="Quote"/>
    <w:basedOn w:val="710"/>
    <w:next w:val="710"/>
    <w:link w:val="739"/>
    <w:uiPriority w:val="29"/>
    <w:qFormat/>
    <w:pPr>
      <w:ind w:left="720" w:right="720"/>
    </w:pPr>
    <w:rPr>
      <w:i/>
    </w:rPr>
  </w:style>
  <w:style w:type="character" w:styleId="739" w:customStyle="1">
    <w:name w:val="Цитата 2 Знак"/>
    <w:link w:val="738"/>
    <w:uiPriority w:val="29"/>
    <w:rPr>
      <w:i/>
    </w:rPr>
  </w:style>
  <w:style w:type="paragraph" w:styleId="740">
    <w:name w:val="Intense Quote"/>
    <w:basedOn w:val="710"/>
    <w:next w:val="710"/>
    <w:link w:val="741"/>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41" w:customStyle="1">
    <w:name w:val="Выделенная цитата Знак"/>
    <w:link w:val="740"/>
    <w:uiPriority w:val="30"/>
    <w:rPr>
      <w:i/>
    </w:rPr>
  </w:style>
  <w:style w:type="paragraph" w:styleId="742">
    <w:name w:val="Header"/>
    <w:basedOn w:val="710"/>
    <w:link w:val="743"/>
    <w:uiPriority w:val="99"/>
    <w:unhideWhenUsed/>
    <w:pPr>
      <w:spacing w:after="0" w:line="240" w:lineRule="auto"/>
      <w:tabs>
        <w:tab w:val="center" w:pos="7143" w:leader="none"/>
        <w:tab w:val="right" w:pos="14287" w:leader="none"/>
      </w:tabs>
    </w:pPr>
  </w:style>
  <w:style w:type="character" w:styleId="743" w:customStyle="1">
    <w:name w:val="Верхний колонтитул Знак"/>
    <w:basedOn w:val="720"/>
    <w:link w:val="742"/>
    <w:uiPriority w:val="99"/>
  </w:style>
  <w:style w:type="paragraph" w:styleId="744">
    <w:name w:val="Footer"/>
    <w:basedOn w:val="710"/>
    <w:link w:val="745"/>
    <w:uiPriority w:val="99"/>
    <w:unhideWhenUsed/>
    <w:pPr>
      <w:spacing w:after="0" w:line="240" w:lineRule="auto"/>
      <w:tabs>
        <w:tab w:val="center" w:pos="7143" w:leader="none"/>
        <w:tab w:val="right" w:pos="14287" w:leader="none"/>
      </w:tabs>
    </w:pPr>
  </w:style>
  <w:style w:type="character" w:styleId="745" w:customStyle="1">
    <w:name w:val="Нижний колонтитул Знак"/>
    <w:basedOn w:val="720"/>
    <w:link w:val="744"/>
    <w:uiPriority w:val="99"/>
  </w:style>
  <w:style w:type="paragraph" w:styleId="746">
    <w:name w:val="Caption"/>
    <w:basedOn w:val="710"/>
    <w:next w:val="710"/>
    <w:link w:val="747"/>
    <w:uiPriority w:val="35"/>
    <w:semiHidden/>
    <w:unhideWhenUsed/>
    <w:qFormat/>
    <w:rPr>
      <w:b/>
      <w:bCs/>
      <w:color w:val="4f81bd" w:themeColor="accent1"/>
      <w:sz w:val="18"/>
      <w:szCs w:val="18"/>
    </w:rPr>
  </w:style>
  <w:style w:type="character" w:styleId="747" w:customStyle="1">
    <w:name w:val="Название объекта Знак"/>
    <w:basedOn w:val="720"/>
    <w:link w:val="746"/>
    <w:uiPriority w:val="35"/>
    <w:rPr>
      <w:b/>
      <w:bCs/>
      <w:color w:val="4f81bd" w:themeColor="accent1"/>
      <w:sz w:val="18"/>
      <w:szCs w:val="18"/>
    </w:rPr>
  </w:style>
  <w:style w:type="table" w:styleId="748">
    <w:name w:val="Table Grid"/>
    <w:basedOn w:val="721"/>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49" w:customStyle="1">
    <w:name w:val="Table Grid Light"/>
    <w:basedOn w:val="72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50">
    <w:name w:val="Plain Table 1"/>
    <w:basedOn w:val="72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51">
    <w:name w:val="Plain Table 2"/>
    <w:basedOn w:val="72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52">
    <w:name w:val="Plain Table 3"/>
    <w:basedOn w:val="721"/>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53">
    <w:name w:val="Plain Table 4"/>
    <w:basedOn w:val="721"/>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54">
    <w:name w:val="Plain Table 5"/>
    <w:basedOn w:val="721"/>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55">
    <w:name w:val="Grid Table 1 Light"/>
    <w:basedOn w:val="721"/>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56" w:customStyle="1">
    <w:name w:val="Grid Table 1 Light - Accent 1"/>
    <w:basedOn w:val="721"/>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57" w:customStyle="1">
    <w:name w:val="Grid Table 1 Light - Accent 2"/>
    <w:basedOn w:val="721"/>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58" w:customStyle="1">
    <w:name w:val="Grid Table 1 Light - Accent 3"/>
    <w:basedOn w:val="721"/>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59" w:customStyle="1">
    <w:name w:val="Grid Table 1 Light - Accent 4"/>
    <w:basedOn w:val="721"/>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60" w:customStyle="1">
    <w:name w:val="Grid Table 1 Light - Accent 5"/>
    <w:basedOn w:val="721"/>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61" w:customStyle="1">
    <w:name w:val="Grid Table 1 Light - Accent 6"/>
    <w:basedOn w:val="721"/>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62">
    <w:name w:val="Grid Table 2"/>
    <w:basedOn w:val="72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63" w:customStyle="1">
    <w:name w:val="Grid Table 2 - Accent 1"/>
    <w:basedOn w:val="721"/>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64" w:customStyle="1">
    <w:name w:val="Grid Table 2 - Accent 2"/>
    <w:basedOn w:val="721"/>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765" w:customStyle="1">
    <w:name w:val="Grid Table 2 - Accent 3"/>
    <w:basedOn w:val="721"/>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766" w:customStyle="1">
    <w:name w:val="Grid Table 2 - Accent 4"/>
    <w:basedOn w:val="721"/>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767" w:customStyle="1">
    <w:name w:val="Grid Table 2 - Accent 5"/>
    <w:basedOn w:val="721"/>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768" w:customStyle="1">
    <w:name w:val="Grid Table 2 - Accent 6"/>
    <w:basedOn w:val="721"/>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769">
    <w:name w:val="Grid Table 3"/>
    <w:basedOn w:val="72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0" w:customStyle="1">
    <w:name w:val="Grid Table 3 - Accent 1"/>
    <w:basedOn w:val="721"/>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1" w:customStyle="1">
    <w:name w:val="Grid Table 3 - Accent 2"/>
    <w:basedOn w:val="721"/>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2" w:customStyle="1">
    <w:name w:val="Grid Table 3 - Accent 3"/>
    <w:basedOn w:val="721"/>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3" w:customStyle="1">
    <w:name w:val="Grid Table 3 - Accent 4"/>
    <w:basedOn w:val="721"/>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4" w:customStyle="1">
    <w:name w:val="Grid Table 3 - Accent 5"/>
    <w:basedOn w:val="721"/>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5" w:customStyle="1">
    <w:name w:val="Grid Table 3 - Accent 6"/>
    <w:basedOn w:val="721"/>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6">
    <w:name w:val="Grid Table 4"/>
    <w:basedOn w:val="721"/>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7" w:customStyle="1">
    <w:name w:val="Grid Table 4 - Accent 1"/>
    <w:basedOn w:val="721"/>
    <w:uiPriority w:val="5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778" w:customStyle="1">
    <w:name w:val="Grid Table 4 - Accent 2"/>
    <w:basedOn w:val="721"/>
    <w:uiPriority w:val="5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779" w:customStyle="1">
    <w:name w:val="Grid Table 4 - Accent 3"/>
    <w:basedOn w:val="721"/>
    <w:uiPriority w:val="5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780" w:customStyle="1">
    <w:name w:val="Grid Table 4 - Accent 4"/>
    <w:basedOn w:val="721"/>
    <w:uiPriority w:val="5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781" w:customStyle="1">
    <w:name w:val="Grid Table 4 - Accent 5"/>
    <w:basedOn w:val="721"/>
    <w:uiPriority w:val="5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782" w:customStyle="1">
    <w:name w:val="Grid Table 4 - Accent 6"/>
    <w:basedOn w:val="721"/>
    <w:uiPriority w:val="5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783">
    <w:name w:val="Grid Table 5 Dark"/>
    <w:basedOn w:val="72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84" w:customStyle="1">
    <w:name w:val="Grid Table 5 Dark- Accent 1"/>
    <w:basedOn w:val="72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785" w:customStyle="1">
    <w:name w:val="Grid Table 5 Dark - Accent 2"/>
    <w:basedOn w:val="72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786" w:customStyle="1">
    <w:name w:val="Grid Table 5 Dark - Accent 3"/>
    <w:basedOn w:val="72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787" w:customStyle="1">
    <w:name w:val="Grid Table 5 Dark- Accent 4"/>
    <w:basedOn w:val="72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788" w:customStyle="1">
    <w:name w:val="Grid Table 5 Dark - Accent 5"/>
    <w:basedOn w:val="72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789" w:customStyle="1">
    <w:name w:val="Grid Table 5 Dark - Accent 6"/>
    <w:basedOn w:val="72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790">
    <w:name w:val="Grid Table 6 Colorful"/>
    <w:basedOn w:val="721"/>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91" w:customStyle="1">
    <w:name w:val="Grid Table 6 Colorful - Accent 1"/>
    <w:basedOn w:val="721"/>
    <w:uiPriority w:val="99"/>
    <w:pPr>
      <w:spacing w:after="0" w:line="240" w:lineRule="auto"/>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792" w:customStyle="1">
    <w:name w:val="Grid Table 6 Colorful - Accent 2"/>
    <w:basedOn w:val="721"/>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793" w:customStyle="1">
    <w:name w:val="Grid Table 6 Colorful - Accent 3"/>
    <w:basedOn w:val="721"/>
    <w:uiPriority w:val="99"/>
    <w:pPr>
      <w:spacing w:after="0" w:line="240" w:lineRule="auto"/>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794" w:customStyle="1">
    <w:name w:val="Grid Table 6 Colorful - Accent 4"/>
    <w:basedOn w:val="721"/>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795" w:customStyle="1">
    <w:name w:val="Grid Table 6 Colorful - Accent 5"/>
    <w:basedOn w:val="721"/>
    <w:uiPriority w:val="99"/>
    <w:pPr>
      <w:spacing w:after="0" w:line="240" w:lineRule="auto"/>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796" w:customStyle="1">
    <w:name w:val="Grid Table 6 Colorful - Accent 6"/>
    <w:basedOn w:val="721"/>
    <w:uiPriority w:val="99"/>
    <w:pPr>
      <w:spacing w:after="0" w:line="240" w:lineRule="auto"/>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797">
    <w:name w:val="Grid Table 7 Colorful"/>
    <w:basedOn w:val="721"/>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798" w:customStyle="1">
    <w:name w:val="Grid Table 7 Colorful - Accent 1"/>
    <w:basedOn w:val="721"/>
    <w:uiPriority w:val="99"/>
    <w:pPr>
      <w:spacing w:after="0" w:line="240" w:lineRule="auto"/>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style>
  <w:style w:type="table" w:styleId="799" w:customStyle="1">
    <w:name w:val="Grid Table 7 Colorful - Accent 2"/>
    <w:basedOn w:val="721"/>
    <w:uiPriority w:val="99"/>
    <w:pPr>
      <w:spacing w:after="0" w:line="240" w:lineRule="auto"/>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800" w:customStyle="1">
    <w:name w:val="Grid Table 7 Colorful - Accent 3"/>
    <w:basedOn w:val="721"/>
    <w:uiPriority w:val="99"/>
    <w:pPr>
      <w:spacing w:after="0" w:line="240" w:lineRule="auto"/>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style>
  <w:style w:type="table" w:styleId="801" w:customStyle="1">
    <w:name w:val="Grid Table 7 Colorful - Accent 4"/>
    <w:basedOn w:val="721"/>
    <w:uiPriority w:val="99"/>
    <w:pPr>
      <w:spacing w:after="0" w:line="240" w:lineRule="auto"/>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802" w:customStyle="1">
    <w:name w:val="Grid Table 7 Colorful - Accent 5"/>
    <w:basedOn w:val="721"/>
    <w:uiPriority w:val="99"/>
    <w:pPr>
      <w:spacing w:after="0" w:line="240" w:lineRule="auto"/>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style>
  <w:style w:type="table" w:styleId="803" w:customStyle="1">
    <w:name w:val="Grid Table 7 Colorful - Accent 6"/>
    <w:basedOn w:val="721"/>
    <w:uiPriority w:val="99"/>
    <w:pPr>
      <w:spacing w:after="0" w:line="240" w:lineRule="auto"/>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style>
  <w:style w:type="table" w:styleId="804">
    <w:name w:val="List Table 1 Light"/>
    <w:basedOn w:val="721"/>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05" w:customStyle="1">
    <w:name w:val="List Table 1 Light - Accent 1"/>
    <w:basedOn w:val="721"/>
    <w:uiPriority w:val="99"/>
    <w:pPr>
      <w:spacing w:after="0" w:line="240" w:lineRule="auto"/>
    </w:pPr>
    <w:tblPr>
      <w:tblStyleRowBandSize w:val="1"/>
      <w:tblStyleColBandSize w:val="1"/>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06" w:customStyle="1">
    <w:name w:val="List Table 1 Light - Accent 2"/>
    <w:basedOn w:val="721"/>
    <w:uiPriority w:val="99"/>
    <w:pPr>
      <w:spacing w:after="0" w:line="240" w:lineRule="auto"/>
    </w:pPr>
    <w:tblPr>
      <w:tblStyleRowBandSize w:val="1"/>
      <w:tblStyleColBandSize w:val="1"/>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07" w:customStyle="1">
    <w:name w:val="List Table 1 Light - Accent 3"/>
    <w:basedOn w:val="721"/>
    <w:uiPriority w:val="99"/>
    <w:pPr>
      <w:spacing w:after="0" w:line="240" w:lineRule="auto"/>
    </w:pPr>
    <w:tblPr>
      <w:tblStyleRowBandSize w:val="1"/>
      <w:tblStyleColBandSize w:val="1"/>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08" w:customStyle="1">
    <w:name w:val="List Table 1 Light - Accent 4"/>
    <w:basedOn w:val="721"/>
    <w:uiPriority w:val="99"/>
    <w:pPr>
      <w:spacing w:after="0" w:line="240" w:lineRule="auto"/>
    </w:pPr>
    <w:tblPr>
      <w:tblStyleRowBandSize w:val="1"/>
      <w:tblStyleColBandSize w:val="1"/>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09" w:customStyle="1">
    <w:name w:val="List Table 1 Light - Accent 5"/>
    <w:basedOn w:val="721"/>
    <w:uiPriority w:val="99"/>
    <w:pPr>
      <w:spacing w:after="0" w:line="240" w:lineRule="auto"/>
    </w:pPr>
    <w:tblPr>
      <w:tblStyleRowBandSize w:val="1"/>
      <w:tblStyleColBandSize w:val="1"/>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10" w:customStyle="1">
    <w:name w:val="List Table 1 Light - Accent 6"/>
    <w:basedOn w:val="721"/>
    <w:uiPriority w:val="99"/>
    <w:pPr>
      <w:spacing w:after="0" w:line="240" w:lineRule="auto"/>
    </w:pPr>
    <w:tblPr>
      <w:tblStyleRowBandSize w:val="1"/>
      <w:tblStyleColBandSize w:val="1"/>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11">
    <w:name w:val="List Table 2"/>
    <w:basedOn w:val="721"/>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12" w:customStyle="1">
    <w:name w:val="List Table 2 - Accent 1"/>
    <w:basedOn w:val="721"/>
    <w:uiPriority w:val="99"/>
    <w:pPr>
      <w:spacing w:after="0" w:line="240" w:lineRule="auto"/>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13" w:customStyle="1">
    <w:name w:val="List Table 2 - Accent 2"/>
    <w:basedOn w:val="721"/>
    <w:uiPriority w:val="99"/>
    <w:pPr>
      <w:spacing w:after="0" w:line="240" w:lineRule="auto"/>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14" w:customStyle="1">
    <w:name w:val="List Table 2 - Accent 3"/>
    <w:basedOn w:val="721"/>
    <w:uiPriority w:val="99"/>
    <w:pPr>
      <w:spacing w:after="0" w:line="240" w:lineRule="auto"/>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15" w:customStyle="1">
    <w:name w:val="List Table 2 - Accent 4"/>
    <w:basedOn w:val="721"/>
    <w:uiPriority w:val="99"/>
    <w:pPr>
      <w:spacing w:after="0" w:line="240" w:lineRule="auto"/>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16" w:customStyle="1">
    <w:name w:val="List Table 2 - Accent 5"/>
    <w:basedOn w:val="721"/>
    <w:uiPriority w:val="99"/>
    <w:pPr>
      <w:spacing w:after="0" w:line="240" w:lineRule="auto"/>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17" w:customStyle="1">
    <w:name w:val="List Table 2 - Accent 6"/>
    <w:basedOn w:val="721"/>
    <w:uiPriority w:val="99"/>
    <w:pPr>
      <w:spacing w:after="0" w:line="240" w:lineRule="auto"/>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18">
    <w:name w:val="List Table 3"/>
    <w:basedOn w:val="72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19" w:customStyle="1">
    <w:name w:val="List Table 3 - Accent 1"/>
    <w:basedOn w:val="721"/>
    <w:uiPriority w:val="99"/>
    <w:pPr>
      <w:spacing w:after="0" w:line="240" w:lineRule="auto"/>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20" w:customStyle="1">
    <w:name w:val="List Table 3 - Accent 2"/>
    <w:basedOn w:val="721"/>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21" w:customStyle="1">
    <w:name w:val="List Table 3 - Accent 3"/>
    <w:basedOn w:val="721"/>
    <w:uiPriority w:val="99"/>
    <w:pPr>
      <w:spacing w:after="0" w:line="240" w:lineRule="auto"/>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22" w:customStyle="1">
    <w:name w:val="List Table 3 - Accent 4"/>
    <w:basedOn w:val="721"/>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23" w:customStyle="1">
    <w:name w:val="List Table 3 - Accent 5"/>
    <w:basedOn w:val="721"/>
    <w:uiPriority w:val="99"/>
    <w:pPr>
      <w:spacing w:after="0" w:line="240" w:lineRule="auto"/>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24" w:customStyle="1">
    <w:name w:val="List Table 3 - Accent 6"/>
    <w:basedOn w:val="721"/>
    <w:uiPriority w:val="99"/>
    <w:pPr>
      <w:spacing w:after="0" w:line="240" w:lineRule="auto"/>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25">
    <w:name w:val="List Table 4"/>
    <w:basedOn w:val="72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26" w:customStyle="1">
    <w:name w:val="List Table 4 - Accent 1"/>
    <w:basedOn w:val="721"/>
    <w:uiPriority w:val="9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27" w:customStyle="1">
    <w:name w:val="List Table 4 - Accent 2"/>
    <w:basedOn w:val="721"/>
    <w:uiPriority w:val="9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28" w:customStyle="1">
    <w:name w:val="List Table 4 - Accent 3"/>
    <w:basedOn w:val="721"/>
    <w:uiPriority w:val="9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29" w:customStyle="1">
    <w:name w:val="List Table 4 - Accent 4"/>
    <w:basedOn w:val="721"/>
    <w:uiPriority w:val="9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30" w:customStyle="1">
    <w:name w:val="List Table 4 - Accent 5"/>
    <w:basedOn w:val="721"/>
    <w:uiPriority w:val="9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31" w:customStyle="1">
    <w:name w:val="List Table 4 - Accent 6"/>
    <w:basedOn w:val="721"/>
    <w:uiPriority w:val="9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32">
    <w:name w:val="List Table 5 Dark"/>
    <w:basedOn w:val="721"/>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33" w:customStyle="1">
    <w:name w:val="List Table 5 Dark - Accent 1"/>
    <w:basedOn w:val="721"/>
    <w:uiPriority w:val="99"/>
    <w:pPr>
      <w:spacing w:after="0" w:line="240" w:lineRule="auto"/>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34" w:customStyle="1">
    <w:name w:val="List Table 5 Dark - Accent 2"/>
    <w:basedOn w:val="721"/>
    <w:uiPriority w:val="99"/>
    <w:pPr>
      <w:spacing w:after="0" w:line="240" w:lineRule="auto"/>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35" w:customStyle="1">
    <w:name w:val="List Table 5 Dark - Accent 3"/>
    <w:basedOn w:val="721"/>
    <w:uiPriority w:val="99"/>
    <w:pPr>
      <w:spacing w:after="0" w:line="240" w:lineRule="auto"/>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36" w:customStyle="1">
    <w:name w:val="List Table 5 Dark - Accent 4"/>
    <w:basedOn w:val="721"/>
    <w:uiPriority w:val="99"/>
    <w:pPr>
      <w:spacing w:after="0" w:line="240" w:lineRule="auto"/>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37" w:customStyle="1">
    <w:name w:val="List Table 5 Dark - Accent 5"/>
    <w:basedOn w:val="721"/>
    <w:uiPriority w:val="99"/>
    <w:pPr>
      <w:spacing w:after="0" w:line="240" w:lineRule="auto"/>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38" w:customStyle="1">
    <w:name w:val="List Table 5 Dark - Accent 6"/>
    <w:basedOn w:val="721"/>
    <w:uiPriority w:val="99"/>
    <w:pPr>
      <w:spacing w:after="0" w:line="240" w:lineRule="auto"/>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39">
    <w:name w:val="List Table 6 Colorful"/>
    <w:basedOn w:val="721"/>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40" w:customStyle="1">
    <w:name w:val="List Table 6 Colorful - Accent 1"/>
    <w:basedOn w:val="721"/>
    <w:uiPriority w:val="99"/>
    <w:pPr>
      <w:spacing w:after="0" w:line="240" w:lineRule="auto"/>
    </w:pPr>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41" w:customStyle="1">
    <w:name w:val="List Table 6 Colorful - Accent 2"/>
    <w:basedOn w:val="721"/>
    <w:uiPriority w:val="99"/>
    <w:pPr>
      <w:spacing w:after="0" w:line="240" w:lineRule="auto"/>
    </w:pPr>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42" w:customStyle="1">
    <w:name w:val="List Table 6 Colorful - Accent 3"/>
    <w:basedOn w:val="721"/>
    <w:uiPriority w:val="99"/>
    <w:pPr>
      <w:spacing w:after="0" w:line="240" w:lineRule="auto"/>
    </w:pPr>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43" w:customStyle="1">
    <w:name w:val="List Table 6 Colorful - Accent 4"/>
    <w:basedOn w:val="721"/>
    <w:uiPriority w:val="99"/>
    <w:pPr>
      <w:spacing w:after="0" w:line="240" w:lineRule="auto"/>
    </w:pPr>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44" w:customStyle="1">
    <w:name w:val="List Table 6 Colorful - Accent 5"/>
    <w:basedOn w:val="721"/>
    <w:uiPriority w:val="99"/>
    <w:pPr>
      <w:spacing w:after="0" w:line="240" w:lineRule="auto"/>
    </w:pPr>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45" w:customStyle="1">
    <w:name w:val="List Table 6 Colorful - Accent 6"/>
    <w:basedOn w:val="721"/>
    <w:uiPriority w:val="99"/>
    <w:pPr>
      <w:spacing w:after="0" w:line="240" w:lineRule="auto"/>
    </w:pPr>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46">
    <w:name w:val="List Table 7 Colorful"/>
    <w:basedOn w:val="721"/>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47" w:customStyle="1">
    <w:name w:val="List Table 7 Colorful - Accent 1"/>
    <w:basedOn w:val="721"/>
    <w:uiPriority w:val="99"/>
    <w:pPr>
      <w:spacing w:after="0" w:line="240" w:lineRule="auto"/>
    </w:pPr>
    <w:tblPr>
      <w:tblStyleRowBandSize w:val="1"/>
      <w:tblStyleColBandSize w:val="1"/>
      <w:tblBorders>
        <w:right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style>
  <w:style w:type="table" w:styleId="848" w:customStyle="1">
    <w:name w:val="List Table 7 Colorful - Accent 2"/>
    <w:basedOn w:val="721"/>
    <w:uiPriority w:val="99"/>
    <w:pPr>
      <w:spacing w:after="0" w:line="240" w:lineRule="auto"/>
    </w:pPr>
    <w:tblPr>
      <w:tblStyleRowBandSize w:val="1"/>
      <w:tblStyleColBandSize w:val="1"/>
      <w:tblBorders>
        <w:right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849" w:customStyle="1">
    <w:name w:val="List Table 7 Colorful - Accent 3"/>
    <w:basedOn w:val="721"/>
    <w:uiPriority w:val="99"/>
    <w:pPr>
      <w:spacing w:after="0" w:line="240" w:lineRule="auto"/>
    </w:pPr>
    <w:tblPr>
      <w:tblStyleRowBandSize w:val="1"/>
      <w:tblStyleColBandSize w:val="1"/>
      <w:tblBorders>
        <w:right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style>
  <w:style w:type="table" w:styleId="850" w:customStyle="1">
    <w:name w:val="List Table 7 Colorful - Accent 4"/>
    <w:basedOn w:val="721"/>
    <w:uiPriority w:val="99"/>
    <w:pPr>
      <w:spacing w:after="0" w:line="240" w:lineRule="auto"/>
    </w:pPr>
    <w:tblPr>
      <w:tblStyleRowBandSize w:val="1"/>
      <w:tblStyleColBandSize w:val="1"/>
      <w:tblBorders>
        <w:right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851" w:customStyle="1">
    <w:name w:val="List Table 7 Colorful - Accent 5"/>
    <w:basedOn w:val="721"/>
    <w:uiPriority w:val="99"/>
    <w:pPr>
      <w:spacing w:after="0" w:line="240" w:lineRule="auto"/>
    </w:pPr>
    <w:tblPr>
      <w:tblStyleRowBandSize w:val="1"/>
      <w:tblStyleColBandSize w:val="1"/>
      <w:tblBorders>
        <w:right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style>
  <w:style w:type="table" w:styleId="852" w:customStyle="1">
    <w:name w:val="List Table 7 Colorful - Accent 6"/>
    <w:basedOn w:val="721"/>
    <w:uiPriority w:val="99"/>
    <w:pPr>
      <w:spacing w:after="0" w:line="240" w:lineRule="auto"/>
    </w:pPr>
    <w:tblPr>
      <w:tblStyleRowBandSize w:val="1"/>
      <w:tblStyleColBandSize w:val="1"/>
      <w:tblBorders>
        <w:right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style>
  <w:style w:type="table" w:styleId="853" w:customStyle="1">
    <w:name w:val="Lined - Accent"/>
    <w:basedOn w:val="721"/>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54" w:customStyle="1">
    <w:name w:val="Lined - Accent 1"/>
    <w:basedOn w:val="721"/>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55" w:customStyle="1">
    <w:name w:val="Lined - Accent 2"/>
    <w:basedOn w:val="721"/>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56" w:customStyle="1">
    <w:name w:val="Lined - Accent 3"/>
    <w:basedOn w:val="721"/>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57" w:customStyle="1">
    <w:name w:val="Lined - Accent 4"/>
    <w:basedOn w:val="721"/>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58" w:customStyle="1">
    <w:name w:val="Lined - Accent 5"/>
    <w:basedOn w:val="721"/>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59" w:customStyle="1">
    <w:name w:val="Lined - Accent 6"/>
    <w:basedOn w:val="721"/>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60" w:customStyle="1">
    <w:name w:val="Bordered &amp; Lined - Accent"/>
    <w:basedOn w:val="721"/>
    <w:uiPriority w:val="99"/>
    <w:pPr>
      <w:spacing w:after="0" w:line="240" w:lineRule="auto"/>
    </w:pPr>
    <w:rPr>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61" w:customStyle="1">
    <w:name w:val="Bordered &amp; Lined - Accent 1"/>
    <w:basedOn w:val="721"/>
    <w:uiPriority w:val="99"/>
    <w:pPr>
      <w:spacing w:after="0" w:line="240" w:lineRule="auto"/>
    </w:pPr>
    <w:rPr>
      <w:color w:val="404040"/>
      <w:sz w:val="20"/>
      <w:szCs w:val="2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62" w:customStyle="1">
    <w:name w:val="Bordered &amp; Lined - Accent 2"/>
    <w:basedOn w:val="721"/>
    <w:uiPriority w:val="99"/>
    <w:pPr>
      <w:spacing w:after="0" w:line="240" w:lineRule="auto"/>
    </w:pPr>
    <w:rPr>
      <w:color w:val="404040"/>
      <w:sz w:val="20"/>
      <w:szCs w:val="2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63" w:customStyle="1">
    <w:name w:val="Bordered &amp; Lined - Accent 3"/>
    <w:basedOn w:val="721"/>
    <w:uiPriority w:val="99"/>
    <w:pPr>
      <w:spacing w:after="0" w:line="240" w:lineRule="auto"/>
    </w:pPr>
    <w:rPr>
      <w:color w:val="404040"/>
      <w:sz w:val="20"/>
      <w:szCs w:val="2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64" w:customStyle="1">
    <w:name w:val="Bordered &amp; Lined - Accent 4"/>
    <w:basedOn w:val="721"/>
    <w:uiPriority w:val="99"/>
    <w:pPr>
      <w:spacing w:after="0" w:line="240" w:lineRule="auto"/>
    </w:pPr>
    <w:rPr>
      <w:color w:val="404040"/>
      <w:sz w:val="20"/>
      <w:szCs w:val="2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65" w:customStyle="1">
    <w:name w:val="Bordered &amp; Lined - Accent 5"/>
    <w:basedOn w:val="721"/>
    <w:uiPriority w:val="99"/>
    <w:pPr>
      <w:spacing w:after="0" w:line="240" w:lineRule="auto"/>
    </w:pPr>
    <w:rPr>
      <w:color w:val="404040"/>
      <w:sz w:val="20"/>
      <w:szCs w:val="2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66" w:customStyle="1">
    <w:name w:val="Bordered &amp; Lined - Accent 6"/>
    <w:basedOn w:val="721"/>
    <w:uiPriority w:val="99"/>
    <w:pPr>
      <w:spacing w:after="0" w:line="240" w:lineRule="auto"/>
    </w:pPr>
    <w:rPr>
      <w:color w:val="404040"/>
      <w:sz w:val="20"/>
      <w:szCs w:val="2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67" w:customStyle="1">
    <w:name w:val="Bordered"/>
    <w:basedOn w:val="721"/>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68" w:customStyle="1">
    <w:name w:val="Bordered - Accent 1"/>
    <w:basedOn w:val="721"/>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869" w:customStyle="1">
    <w:name w:val="Bordered - Accent 2"/>
    <w:basedOn w:val="721"/>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870" w:customStyle="1">
    <w:name w:val="Bordered - Accent 3"/>
    <w:basedOn w:val="721"/>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871" w:customStyle="1">
    <w:name w:val="Bordered - Accent 4"/>
    <w:basedOn w:val="721"/>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872" w:customStyle="1">
    <w:name w:val="Bordered - Accent 5"/>
    <w:basedOn w:val="721"/>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873" w:customStyle="1">
    <w:name w:val="Bordered - Accent 6"/>
    <w:basedOn w:val="721"/>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874">
    <w:name w:val="Hyperlink"/>
    <w:uiPriority w:val="99"/>
    <w:unhideWhenUsed/>
    <w:rPr>
      <w:color w:val="0000ff" w:themeColor="hyperlink"/>
      <w:u w:val="single"/>
    </w:rPr>
  </w:style>
  <w:style w:type="paragraph" w:styleId="875">
    <w:name w:val="footnote text"/>
    <w:basedOn w:val="710"/>
    <w:link w:val="876"/>
    <w:uiPriority w:val="99"/>
    <w:semiHidden/>
    <w:unhideWhenUsed/>
    <w:pPr>
      <w:spacing w:after="40" w:line="240" w:lineRule="auto"/>
    </w:pPr>
    <w:rPr>
      <w:sz w:val="18"/>
    </w:rPr>
  </w:style>
  <w:style w:type="character" w:styleId="876" w:customStyle="1">
    <w:name w:val="Текст сноски Знак"/>
    <w:link w:val="875"/>
    <w:uiPriority w:val="99"/>
    <w:rPr>
      <w:sz w:val="18"/>
    </w:rPr>
  </w:style>
  <w:style w:type="character" w:styleId="877">
    <w:name w:val="footnote reference"/>
    <w:basedOn w:val="720"/>
    <w:uiPriority w:val="99"/>
    <w:unhideWhenUsed/>
    <w:rPr>
      <w:vertAlign w:val="superscript"/>
    </w:rPr>
  </w:style>
  <w:style w:type="paragraph" w:styleId="878">
    <w:name w:val="endnote text"/>
    <w:basedOn w:val="710"/>
    <w:link w:val="879"/>
    <w:uiPriority w:val="99"/>
    <w:semiHidden/>
    <w:unhideWhenUsed/>
    <w:pPr>
      <w:spacing w:after="0" w:line="240" w:lineRule="auto"/>
    </w:pPr>
    <w:rPr>
      <w:sz w:val="20"/>
    </w:rPr>
  </w:style>
  <w:style w:type="character" w:styleId="879" w:customStyle="1">
    <w:name w:val="Текст концевой сноски Знак"/>
    <w:link w:val="878"/>
    <w:uiPriority w:val="99"/>
    <w:rPr>
      <w:sz w:val="20"/>
    </w:rPr>
  </w:style>
  <w:style w:type="character" w:styleId="880">
    <w:name w:val="endnote reference"/>
    <w:basedOn w:val="720"/>
    <w:uiPriority w:val="99"/>
    <w:semiHidden/>
    <w:unhideWhenUsed/>
    <w:rPr>
      <w:vertAlign w:val="superscript"/>
    </w:rPr>
  </w:style>
  <w:style w:type="paragraph" w:styleId="881">
    <w:name w:val="toc 1"/>
    <w:basedOn w:val="710"/>
    <w:next w:val="710"/>
    <w:uiPriority w:val="39"/>
    <w:unhideWhenUsed/>
    <w:pPr>
      <w:spacing w:after="57"/>
    </w:pPr>
  </w:style>
  <w:style w:type="paragraph" w:styleId="882">
    <w:name w:val="toc 2"/>
    <w:basedOn w:val="710"/>
    <w:next w:val="710"/>
    <w:uiPriority w:val="39"/>
    <w:unhideWhenUsed/>
    <w:pPr>
      <w:ind w:left="283"/>
      <w:spacing w:after="57"/>
    </w:pPr>
  </w:style>
  <w:style w:type="paragraph" w:styleId="883">
    <w:name w:val="toc 3"/>
    <w:basedOn w:val="710"/>
    <w:next w:val="710"/>
    <w:uiPriority w:val="39"/>
    <w:unhideWhenUsed/>
    <w:pPr>
      <w:ind w:left="567"/>
      <w:spacing w:after="57"/>
    </w:pPr>
  </w:style>
  <w:style w:type="paragraph" w:styleId="884">
    <w:name w:val="toc 4"/>
    <w:basedOn w:val="710"/>
    <w:next w:val="710"/>
    <w:uiPriority w:val="39"/>
    <w:unhideWhenUsed/>
    <w:pPr>
      <w:ind w:left="850"/>
      <w:spacing w:after="57"/>
    </w:pPr>
  </w:style>
  <w:style w:type="paragraph" w:styleId="885">
    <w:name w:val="toc 5"/>
    <w:basedOn w:val="710"/>
    <w:next w:val="710"/>
    <w:uiPriority w:val="39"/>
    <w:unhideWhenUsed/>
    <w:pPr>
      <w:ind w:left="1134"/>
      <w:spacing w:after="57"/>
    </w:pPr>
  </w:style>
  <w:style w:type="paragraph" w:styleId="886">
    <w:name w:val="toc 6"/>
    <w:basedOn w:val="710"/>
    <w:next w:val="710"/>
    <w:uiPriority w:val="39"/>
    <w:unhideWhenUsed/>
    <w:pPr>
      <w:ind w:left="1417"/>
      <w:spacing w:after="57"/>
    </w:pPr>
  </w:style>
  <w:style w:type="paragraph" w:styleId="887">
    <w:name w:val="toc 7"/>
    <w:basedOn w:val="710"/>
    <w:next w:val="710"/>
    <w:uiPriority w:val="39"/>
    <w:unhideWhenUsed/>
    <w:pPr>
      <w:ind w:left="1701"/>
      <w:spacing w:after="57"/>
    </w:pPr>
  </w:style>
  <w:style w:type="paragraph" w:styleId="888">
    <w:name w:val="toc 8"/>
    <w:basedOn w:val="710"/>
    <w:next w:val="710"/>
    <w:uiPriority w:val="39"/>
    <w:unhideWhenUsed/>
    <w:pPr>
      <w:ind w:left="1984"/>
      <w:spacing w:after="57"/>
    </w:pPr>
  </w:style>
  <w:style w:type="paragraph" w:styleId="889">
    <w:name w:val="toc 9"/>
    <w:basedOn w:val="710"/>
    <w:next w:val="710"/>
    <w:uiPriority w:val="39"/>
    <w:unhideWhenUsed/>
    <w:pPr>
      <w:ind w:left="2268"/>
      <w:spacing w:after="57"/>
    </w:pPr>
  </w:style>
  <w:style w:type="paragraph" w:styleId="890">
    <w:name w:val="TOC Heading"/>
    <w:uiPriority w:val="39"/>
    <w:unhideWhenUsed/>
  </w:style>
  <w:style w:type="paragraph" w:styleId="891">
    <w:name w:val="table of figures"/>
    <w:basedOn w:val="710"/>
    <w:next w:val="710"/>
    <w:uiPriority w:val="99"/>
    <w:unhideWhenUsed/>
    <w:pPr>
      <w:spacing w:after="0"/>
    </w:pPr>
  </w:style>
  <w:style w:type="character" w:styleId="892" w:customStyle="1">
    <w:name w:val="Основной текст_"/>
    <w:basedOn w:val="720"/>
    <w:link w:val="896"/>
    <w:rPr>
      <w:rFonts w:ascii="Times New Roman" w:hAnsi="Times New Roman" w:eastAsia="Times New Roman" w:cs="Times New Roman"/>
      <w:sz w:val="17"/>
      <w:szCs w:val="17"/>
      <w:shd w:val="clear" w:color="auto" w:fill="ffffff"/>
    </w:rPr>
  </w:style>
  <w:style w:type="character" w:styleId="893" w:customStyle="1">
    <w:name w:val="Основной текст + Полужирный"/>
    <w:basedOn w:val="892"/>
    <w:rPr>
      <w:rFonts w:ascii="Times New Roman" w:hAnsi="Times New Roman" w:eastAsia="Times New Roman" w:cs="Times New Roman"/>
      <w:b/>
      <w:bCs/>
      <w:color w:val="000000"/>
      <w:spacing w:val="0"/>
      <w:position w:val="0"/>
      <w:sz w:val="17"/>
      <w:szCs w:val="17"/>
      <w:shd w:val="clear" w:color="auto" w:fill="ffffff"/>
      <w:lang w:val="ru-RU"/>
    </w:rPr>
  </w:style>
  <w:style w:type="character" w:styleId="894" w:customStyle="1">
    <w:name w:val="Основной текст (7)"/>
    <w:basedOn w:val="720"/>
    <w:rPr>
      <w:rFonts w:ascii="Times New Roman" w:hAnsi="Times New Roman" w:eastAsia="Times New Roman" w:cs="Times New Roman"/>
      <w:b/>
      <w:bCs/>
      <w:i w:val="0"/>
      <w:iCs w:val="0"/>
      <w:smallCaps w:val="0"/>
      <w:strike w:val="0"/>
      <w:color w:val="000000"/>
      <w:spacing w:val="0"/>
      <w:position w:val="0"/>
      <w:sz w:val="17"/>
      <w:szCs w:val="17"/>
      <w:u w:val="none"/>
      <w:lang w:val="ru-RU"/>
    </w:rPr>
  </w:style>
  <w:style w:type="character" w:styleId="895" w:customStyle="1">
    <w:name w:val="Основной текст (7) + Не полужирный"/>
    <w:basedOn w:val="720"/>
    <w:rPr>
      <w:rFonts w:ascii="Times New Roman" w:hAnsi="Times New Roman" w:eastAsia="Times New Roman" w:cs="Times New Roman"/>
      <w:b/>
      <w:bCs/>
      <w:i w:val="0"/>
      <w:iCs w:val="0"/>
      <w:smallCaps w:val="0"/>
      <w:strike w:val="0"/>
      <w:color w:val="000000"/>
      <w:spacing w:val="0"/>
      <w:position w:val="0"/>
      <w:sz w:val="17"/>
      <w:szCs w:val="17"/>
      <w:u w:val="none"/>
      <w:lang w:val="ru-RU"/>
    </w:rPr>
  </w:style>
  <w:style w:type="paragraph" w:styleId="896" w:customStyle="1">
    <w:name w:val="Основной текст8"/>
    <w:basedOn w:val="710"/>
    <w:link w:val="892"/>
    <w:pPr>
      <w:jc w:val="both"/>
      <w:spacing w:after="180" w:line="221" w:lineRule="exact"/>
      <w:shd w:val="clear" w:color="auto" w:fill="ffffff"/>
      <w:widowControl w:val="off"/>
    </w:pPr>
    <w:rPr>
      <w:rFonts w:ascii="Times New Roman" w:hAnsi="Times New Roman" w:eastAsia="Times New Roman" w:cs="Times New Roman"/>
      <w:sz w:val="17"/>
      <w:szCs w:val="17"/>
    </w:rPr>
  </w:style>
  <w:style w:type="character" w:styleId="897" w:customStyle="1">
    <w:name w:val="Заголовок №4_"/>
    <w:basedOn w:val="720"/>
    <w:link w:val="898"/>
    <w:rPr>
      <w:rFonts w:ascii="Times New Roman" w:hAnsi="Times New Roman" w:eastAsia="Times New Roman" w:cs="Times New Roman"/>
      <w:b/>
      <w:bCs/>
      <w:sz w:val="17"/>
      <w:szCs w:val="17"/>
      <w:shd w:val="clear" w:color="auto" w:fill="ffffff"/>
    </w:rPr>
  </w:style>
  <w:style w:type="paragraph" w:styleId="898" w:customStyle="1">
    <w:name w:val="Заголовок №4"/>
    <w:basedOn w:val="710"/>
    <w:link w:val="897"/>
    <w:pPr>
      <w:jc w:val="both"/>
      <w:spacing w:before="180" w:after="0" w:line="221" w:lineRule="exact"/>
      <w:shd w:val="clear" w:color="auto" w:fill="ffffff"/>
      <w:widowControl w:val="off"/>
      <w:outlineLvl w:val="3"/>
    </w:pPr>
    <w:rPr>
      <w:rFonts w:ascii="Times New Roman" w:hAnsi="Times New Roman" w:eastAsia="Times New Roman" w:cs="Times New Roman"/>
      <w:b/>
      <w:bCs/>
      <w:sz w:val="17"/>
      <w:szCs w:val="17"/>
    </w:rPr>
  </w:style>
  <w:style w:type="character" w:styleId="899" w:customStyle="1">
    <w:name w:val="Основной текст1"/>
    <w:basedOn w:val="892"/>
    <w:rPr>
      <w:rFonts w:ascii="Times New Roman" w:hAnsi="Times New Roman" w:eastAsia="Times New Roman" w:cs="Times New Roman"/>
      <w:b w:val="0"/>
      <w:bCs w:val="0"/>
      <w:i w:val="0"/>
      <w:iCs w:val="0"/>
      <w:smallCaps w:val="0"/>
      <w:strike/>
      <w:color w:val="000000"/>
      <w:spacing w:val="0"/>
      <w:position w:val="0"/>
      <w:sz w:val="17"/>
      <w:szCs w:val="17"/>
      <w:u w:val="none"/>
      <w:shd w:val="clear" w:color="auto" w:fill="ffffff"/>
      <w:lang w:val="ru-RU"/>
    </w:rPr>
  </w:style>
  <w:style w:type="character" w:styleId="900" w:customStyle="1">
    <w:name w:val="Основной текст + Полужирный;Курсив"/>
    <w:basedOn w:val="892"/>
    <w:rPr>
      <w:rFonts w:ascii="Times New Roman" w:hAnsi="Times New Roman" w:eastAsia="Times New Roman" w:cs="Times New Roman"/>
      <w:b/>
      <w:bCs/>
      <w:i/>
      <w:iCs/>
      <w:smallCaps w:val="0"/>
      <w:strike w:val="0"/>
      <w:color w:val="000000"/>
      <w:spacing w:val="0"/>
      <w:position w:val="0"/>
      <w:sz w:val="17"/>
      <w:szCs w:val="17"/>
      <w:u w:val="none"/>
      <w:shd w:val="clear" w:color="auto" w:fill="ffffff"/>
      <w:lang w:val="ru-RU"/>
    </w:rPr>
  </w:style>
  <w:style w:type="character" w:styleId="901" w:customStyle="1">
    <w:name w:val="Основной текст2"/>
    <w:basedOn w:val="892"/>
    <w:rPr>
      <w:rFonts w:ascii="Times New Roman" w:hAnsi="Times New Roman" w:eastAsia="Times New Roman" w:cs="Times New Roman"/>
      <w:b w:val="0"/>
      <w:bCs w:val="0"/>
      <w:i w:val="0"/>
      <w:iCs w:val="0"/>
      <w:smallCaps w:val="0"/>
      <w:strike w:val="0"/>
      <w:color w:val="000000"/>
      <w:spacing w:val="0"/>
      <w:position w:val="0"/>
      <w:sz w:val="17"/>
      <w:szCs w:val="17"/>
      <w:u w:val="none"/>
      <w:shd w:val="clear" w:color="auto" w:fill="ffffff"/>
      <w:lang w:val="ru-RU"/>
    </w:rPr>
  </w:style>
  <w:style w:type="character" w:styleId="902" w:customStyle="1">
    <w:name w:val="Основной текст + Полужирный;Курсив;Интервал -1 pt"/>
    <w:basedOn w:val="892"/>
    <w:rPr>
      <w:rFonts w:ascii="Times New Roman" w:hAnsi="Times New Roman" w:eastAsia="Times New Roman" w:cs="Times New Roman"/>
      <w:b/>
      <w:bCs/>
      <w:i/>
      <w:iCs/>
      <w:smallCaps w:val="0"/>
      <w:strike w:val="0"/>
      <w:color w:val="000000"/>
      <w:spacing w:val="-20"/>
      <w:position w:val="0"/>
      <w:sz w:val="17"/>
      <w:szCs w:val="17"/>
      <w:u w:val="none"/>
      <w:shd w:val="clear" w:color="auto" w:fill="ffffff"/>
      <w:lang w:val="ru-RU"/>
    </w:rPr>
  </w:style>
  <w:style w:type="character" w:styleId="903" w:customStyle="1">
    <w:name w:val="Основной текст + 9 pt;Курсив;Интервал -1 pt"/>
    <w:basedOn w:val="892"/>
    <w:rPr>
      <w:rFonts w:ascii="Times New Roman" w:hAnsi="Times New Roman" w:eastAsia="Times New Roman" w:cs="Times New Roman"/>
      <w:b w:val="0"/>
      <w:bCs w:val="0"/>
      <w:i/>
      <w:iCs/>
      <w:smallCaps w:val="0"/>
      <w:strike w:val="0"/>
      <w:color w:val="000000"/>
      <w:spacing w:val="-20"/>
      <w:position w:val="0"/>
      <w:sz w:val="18"/>
      <w:szCs w:val="18"/>
      <w:u w:val="none"/>
      <w:shd w:val="clear" w:color="auto" w:fill="ffffff"/>
      <w:lang w:val="ru-RU"/>
    </w:rPr>
  </w:style>
  <w:style w:type="character" w:styleId="904" w:customStyle="1">
    <w:name w:val="Основной текст + AngsanaUPC;6;5 pt;Курсив"/>
    <w:basedOn w:val="892"/>
    <w:rPr>
      <w:rFonts w:ascii="AngsanaUPC" w:hAnsi="AngsanaUPC" w:eastAsia="AngsanaUPC" w:cs="AngsanaUPC"/>
      <w:b w:val="0"/>
      <w:bCs w:val="0"/>
      <w:i/>
      <w:iCs/>
      <w:smallCaps w:val="0"/>
      <w:strike w:val="0"/>
      <w:color w:val="000000"/>
      <w:spacing w:val="0"/>
      <w:position w:val="0"/>
      <w:sz w:val="13"/>
      <w:szCs w:val="13"/>
      <w:u w:val="none"/>
      <w:shd w:val="clear" w:color="auto" w:fill="ffffff"/>
    </w:rPr>
  </w:style>
  <w:style w:type="character" w:styleId="905" w:customStyle="1">
    <w:name w:val="Основной текст + Georgia;8 pt;Интервал 0 pt"/>
    <w:basedOn w:val="892"/>
    <w:rPr>
      <w:rFonts w:ascii="Georgia" w:hAnsi="Georgia" w:eastAsia="Georgia" w:cs="Georgia"/>
      <w:b w:val="0"/>
      <w:bCs w:val="0"/>
      <w:i w:val="0"/>
      <w:iCs w:val="0"/>
      <w:smallCaps w:val="0"/>
      <w:strike w:val="0"/>
      <w:color w:val="000000"/>
      <w:spacing w:val="10"/>
      <w:position w:val="0"/>
      <w:sz w:val="16"/>
      <w:szCs w:val="16"/>
      <w:u w:val="none"/>
      <w:shd w:val="clear" w:color="auto" w:fill="ffffff"/>
      <w:lang w:val="ru-RU"/>
    </w:rPr>
  </w:style>
  <w:style w:type="character" w:styleId="906" w:customStyle="1">
    <w:name w:val="Основной текст4"/>
    <w:basedOn w:val="892"/>
    <w:rPr>
      <w:rFonts w:ascii="Times New Roman" w:hAnsi="Times New Roman" w:eastAsia="Times New Roman" w:cs="Times New Roman"/>
      <w:b w:val="0"/>
      <w:bCs w:val="0"/>
      <w:i w:val="0"/>
      <w:iCs w:val="0"/>
      <w:smallCaps w:val="0"/>
      <w:strike w:val="0"/>
      <w:color w:val="000000"/>
      <w:spacing w:val="0"/>
      <w:position w:val="0"/>
      <w:sz w:val="17"/>
      <w:szCs w:val="17"/>
      <w:u w:val="none"/>
      <w:shd w:val="clear" w:color="auto" w:fill="ffffff"/>
      <w:lang w:val="ru-RU"/>
    </w:rPr>
  </w:style>
  <w:style w:type="character" w:styleId="907" w:customStyle="1">
    <w:name w:val="Основной текст5"/>
    <w:basedOn w:val="892"/>
    <w:rPr>
      <w:rFonts w:ascii="Times New Roman" w:hAnsi="Times New Roman" w:eastAsia="Times New Roman" w:cs="Times New Roman"/>
      <w:b w:val="0"/>
      <w:bCs w:val="0"/>
      <w:i w:val="0"/>
      <w:iCs w:val="0"/>
      <w:smallCaps w:val="0"/>
      <w:strike w:val="0"/>
      <w:color w:val="000000"/>
      <w:spacing w:val="0"/>
      <w:position w:val="0"/>
      <w:sz w:val="17"/>
      <w:szCs w:val="17"/>
      <w:u w:val="none"/>
      <w:shd w:val="clear" w:color="auto" w:fill="ffffff"/>
      <w:lang w:val="ru-RU"/>
    </w:rPr>
  </w:style>
  <w:style w:type="character" w:styleId="908" w:customStyle="1">
    <w:name w:val="Основной текст7"/>
    <w:basedOn w:val="892"/>
    <w:rPr>
      <w:rFonts w:ascii="Times New Roman" w:hAnsi="Times New Roman" w:eastAsia="Times New Roman" w:cs="Times New Roman"/>
      <w:b w:val="0"/>
      <w:bCs w:val="0"/>
      <w:i w:val="0"/>
      <w:iCs w:val="0"/>
      <w:smallCaps w:val="0"/>
      <w:strike w:val="0"/>
      <w:color w:val="000000"/>
      <w:spacing w:val="0"/>
      <w:position w:val="0"/>
      <w:sz w:val="17"/>
      <w:szCs w:val="17"/>
      <w:u w:val="none"/>
      <w:shd w:val="clear" w:color="auto" w:fill="ffffff"/>
      <w:lang w:val="ru-RU"/>
    </w:rPr>
  </w:style>
  <w:style w:type="character" w:styleId="909" w:customStyle="1">
    <w:name w:val="Заголовок №4 + Интервал 0 pt"/>
    <w:basedOn w:val="897"/>
    <w:rPr>
      <w:rFonts w:ascii="Times New Roman" w:hAnsi="Times New Roman" w:eastAsia="Times New Roman" w:cs="Times New Roman"/>
      <w:b/>
      <w:bCs/>
      <w:i w:val="0"/>
      <w:iCs w:val="0"/>
      <w:smallCaps w:val="0"/>
      <w:strike w:val="0"/>
      <w:color w:val="000000"/>
      <w:spacing w:val="10"/>
      <w:position w:val="0"/>
      <w:sz w:val="17"/>
      <w:szCs w:val="17"/>
      <w:u w:val="none"/>
      <w:shd w:val="clear" w:color="auto" w:fill="ffffff"/>
      <w:lang w:val="ru-RU"/>
    </w:rPr>
  </w:style>
  <w:style w:type="paragraph" w:styleId="910">
    <w:name w:val="Balloon Text"/>
    <w:basedOn w:val="710"/>
    <w:link w:val="911"/>
    <w:uiPriority w:val="99"/>
    <w:semiHidden/>
    <w:unhideWhenUsed/>
    <w:pPr>
      <w:spacing w:after="0" w:line="240" w:lineRule="auto"/>
    </w:pPr>
    <w:rPr>
      <w:rFonts w:ascii="Tahoma" w:hAnsi="Tahoma" w:cs="Tahoma"/>
      <w:sz w:val="16"/>
      <w:szCs w:val="16"/>
    </w:rPr>
  </w:style>
  <w:style w:type="character" w:styleId="911" w:customStyle="1">
    <w:name w:val="Текст выноски Знак"/>
    <w:basedOn w:val="720"/>
    <w:link w:val="910"/>
    <w:uiPriority w:val="99"/>
    <w:semiHidden/>
    <w:rPr>
      <w:rFonts w:ascii="Tahoma" w:hAnsi="Tahoma" w:cs="Tahoma"/>
      <w:sz w:val="16"/>
      <w:szCs w:val="16"/>
    </w:rPr>
  </w:style>
  <w:style w:type="character" w:styleId="912" w:customStyle="1">
    <w:name w:val="Основной текст (3)_"/>
    <w:basedOn w:val="720"/>
    <w:link w:val="914"/>
    <w:rPr>
      <w:rFonts w:ascii="Times New Roman" w:hAnsi="Times New Roman" w:eastAsia="Times New Roman" w:cs="Times New Roman"/>
      <w:b/>
      <w:bCs/>
      <w:i/>
      <w:iCs/>
      <w:spacing w:val="90"/>
      <w:sz w:val="34"/>
      <w:szCs w:val="34"/>
      <w:shd w:val="clear" w:color="auto" w:fill="ffffff"/>
    </w:rPr>
  </w:style>
  <w:style w:type="character" w:styleId="913" w:customStyle="1">
    <w:name w:val="Основной текст (2)_"/>
    <w:basedOn w:val="720"/>
    <w:link w:val="915"/>
    <w:rPr>
      <w:rFonts w:ascii="Times New Roman" w:hAnsi="Times New Roman" w:eastAsia="Times New Roman" w:cs="Times New Roman"/>
      <w:b/>
      <w:bCs/>
      <w:sz w:val="34"/>
      <w:szCs w:val="34"/>
      <w:shd w:val="clear" w:color="auto" w:fill="ffffff"/>
    </w:rPr>
  </w:style>
  <w:style w:type="paragraph" w:styleId="914" w:customStyle="1">
    <w:name w:val="Основной текст (3)"/>
    <w:basedOn w:val="710"/>
    <w:link w:val="912"/>
    <w:pPr>
      <w:jc w:val="center"/>
      <w:spacing w:before="780" w:after="360" w:line="0" w:lineRule="atLeast"/>
      <w:shd w:val="clear" w:color="auto" w:fill="ffffff"/>
      <w:widowControl w:val="off"/>
    </w:pPr>
    <w:rPr>
      <w:rFonts w:ascii="Times New Roman" w:hAnsi="Times New Roman" w:eastAsia="Times New Roman" w:cs="Times New Roman"/>
      <w:b/>
      <w:bCs/>
      <w:i/>
      <w:iCs/>
      <w:spacing w:val="90"/>
      <w:sz w:val="34"/>
      <w:szCs w:val="34"/>
    </w:rPr>
  </w:style>
  <w:style w:type="paragraph" w:styleId="915" w:customStyle="1">
    <w:name w:val="Основной текст (2)"/>
    <w:basedOn w:val="710"/>
    <w:link w:val="913"/>
    <w:pPr>
      <w:spacing w:before="360" w:after="120" w:line="0" w:lineRule="atLeast"/>
      <w:shd w:val="clear" w:color="auto" w:fill="ffffff"/>
      <w:widowControl w:val="off"/>
    </w:pPr>
    <w:rPr>
      <w:rFonts w:ascii="Times New Roman" w:hAnsi="Times New Roman" w:eastAsia="Times New Roman" w:cs="Times New Roman"/>
      <w:b/>
      <w:bCs/>
      <w:sz w:val="34"/>
      <w:szCs w:val="34"/>
    </w:rPr>
  </w:style>
  <w:style w:type="character" w:styleId="916" w:customStyle="1">
    <w:name w:val="Основной текст (4)_"/>
    <w:basedOn w:val="720"/>
    <w:link w:val="917"/>
    <w:rPr>
      <w:rFonts w:ascii="Times New Roman" w:hAnsi="Times New Roman" w:eastAsia="Times New Roman" w:cs="Times New Roman"/>
      <w:b/>
      <w:bCs/>
      <w:sz w:val="21"/>
      <w:szCs w:val="21"/>
      <w:shd w:val="clear" w:color="auto" w:fill="ffffff"/>
    </w:rPr>
  </w:style>
  <w:style w:type="paragraph" w:styleId="917" w:customStyle="1">
    <w:name w:val="Основной текст (4)"/>
    <w:basedOn w:val="710"/>
    <w:link w:val="916"/>
    <w:pPr>
      <w:spacing w:before="2100" w:after="0" w:line="269" w:lineRule="exact"/>
      <w:shd w:val="clear" w:color="auto" w:fill="ffffff"/>
      <w:widowControl w:val="off"/>
    </w:pPr>
    <w:rPr>
      <w:rFonts w:ascii="Times New Roman" w:hAnsi="Times New Roman" w:eastAsia="Times New Roman" w:cs="Times New Roman"/>
      <w:b/>
      <w:bCs/>
      <w:sz w:val="21"/>
      <w:szCs w:val="21"/>
    </w:rPr>
  </w:style>
  <w:style w:type="paragraph" w:styleId="918" w:customStyle="1">
    <w:name w:val="Table Paragraph"/>
    <w:basedOn w:val="710"/>
    <w:uiPriority w:val="1"/>
    <w:qFormat/>
    <w:pPr>
      <w:ind w:left="106"/>
      <w:spacing w:before="5" w:after="0" w:line="240" w:lineRule="auto"/>
      <w:widowControl w:val="off"/>
    </w:pPr>
    <w:rPr>
      <w:rFonts w:ascii="Times New Roman" w:hAnsi="Times New Roman" w:eastAsia="Times New Roman" w:cs="Times New Roman"/>
      <w:lang w:eastAsia="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r7-office/2025.3.2.1000</Application>
  <Company>Microsoft</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Аржанова Наталия</cp:lastModifiedBy>
  <cp:revision>6</cp:revision>
  <dcterms:created xsi:type="dcterms:W3CDTF">2025-11-18T08:25:00Z</dcterms:created>
  <dcterms:modified xsi:type="dcterms:W3CDTF">2025-11-21T08:13:01Z</dcterms:modified>
</cp:coreProperties>
</file>